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19C2D" w14:textId="170157BF" w:rsidR="00106DE5" w:rsidRDefault="00106DE5" w:rsidP="00106DE5">
      <w:pPr>
        <w:rPr>
          <w:rFonts w:asciiTheme="minorHAnsi" w:hAnsiTheme="minorHAnsi" w:cstheme="minorHAnsi"/>
          <w:sz w:val="22"/>
        </w:rPr>
      </w:pPr>
    </w:p>
    <w:p w14:paraId="13C14477" w14:textId="77777777" w:rsidR="005638CD" w:rsidRPr="0013408F" w:rsidRDefault="005638CD" w:rsidP="00106DE5">
      <w:pPr>
        <w:rPr>
          <w:rFonts w:asciiTheme="minorHAnsi" w:hAnsiTheme="minorHAnsi" w:cstheme="minorHAnsi"/>
          <w:sz w:val="22"/>
        </w:rPr>
      </w:pPr>
    </w:p>
    <w:p w14:paraId="298FF55B" w14:textId="12C47C07" w:rsidR="00106DE5" w:rsidRPr="0013408F" w:rsidRDefault="00106DE5" w:rsidP="00106DE5">
      <w:pPr>
        <w:rPr>
          <w:rFonts w:asciiTheme="minorHAnsi" w:hAnsiTheme="minorHAnsi" w:cstheme="minorHAnsi"/>
          <w:sz w:val="22"/>
        </w:rPr>
      </w:pPr>
    </w:p>
    <w:p w14:paraId="16D6D576" w14:textId="4AC7DD31" w:rsidR="00106DE5" w:rsidRPr="0013408F" w:rsidRDefault="00106DE5" w:rsidP="00106DE5">
      <w:pPr>
        <w:rPr>
          <w:rFonts w:asciiTheme="minorHAnsi" w:hAnsiTheme="minorHAnsi" w:cstheme="minorHAnsi"/>
          <w:sz w:val="22"/>
        </w:rPr>
      </w:pPr>
    </w:p>
    <w:p w14:paraId="707D8C05" w14:textId="1B719940" w:rsidR="00106DE5" w:rsidRPr="0013408F" w:rsidRDefault="00106DE5" w:rsidP="00106DE5">
      <w:pPr>
        <w:rPr>
          <w:rFonts w:asciiTheme="minorHAnsi" w:hAnsiTheme="minorHAnsi" w:cstheme="minorHAnsi"/>
          <w:sz w:val="22"/>
        </w:rPr>
      </w:pPr>
    </w:p>
    <w:p w14:paraId="77876A1E" w14:textId="20FF06CC" w:rsidR="00106DE5" w:rsidRPr="0013408F" w:rsidRDefault="00106DE5" w:rsidP="00106DE5">
      <w:pPr>
        <w:rPr>
          <w:rFonts w:asciiTheme="minorHAnsi" w:hAnsiTheme="minorHAnsi" w:cstheme="minorHAnsi"/>
          <w:sz w:val="22"/>
        </w:rPr>
      </w:pPr>
    </w:p>
    <w:p w14:paraId="72B48A5C" w14:textId="132CEBDA" w:rsidR="00106DE5" w:rsidRPr="0013408F" w:rsidRDefault="00106DE5" w:rsidP="00106DE5">
      <w:pPr>
        <w:rPr>
          <w:rFonts w:asciiTheme="minorHAnsi" w:hAnsiTheme="minorHAnsi" w:cstheme="minorHAnsi"/>
          <w:sz w:val="22"/>
        </w:rPr>
      </w:pPr>
    </w:p>
    <w:p w14:paraId="3D60CA8F" w14:textId="4547AAEA" w:rsidR="00106DE5" w:rsidRPr="0013408F" w:rsidRDefault="00106DE5" w:rsidP="00106DE5">
      <w:pPr>
        <w:rPr>
          <w:rFonts w:asciiTheme="minorHAnsi" w:hAnsiTheme="minorHAnsi" w:cstheme="minorHAnsi"/>
          <w:sz w:val="22"/>
        </w:rPr>
      </w:pPr>
    </w:p>
    <w:p w14:paraId="69749A1D" w14:textId="394932D6" w:rsidR="00106DE5" w:rsidRPr="0013408F" w:rsidRDefault="00106DE5" w:rsidP="00106DE5">
      <w:pPr>
        <w:rPr>
          <w:rFonts w:asciiTheme="minorHAnsi" w:hAnsiTheme="minorHAnsi" w:cstheme="minorHAnsi"/>
          <w:sz w:val="22"/>
        </w:rPr>
      </w:pPr>
    </w:p>
    <w:p w14:paraId="48300F96" w14:textId="77777777" w:rsidR="00106DE5" w:rsidRPr="0013408F" w:rsidRDefault="00106DE5" w:rsidP="00106DE5">
      <w:pPr>
        <w:rPr>
          <w:rFonts w:asciiTheme="minorHAnsi" w:hAnsiTheme="minorHAnsi" w:cstheme="minorHAnsi"/>
          <w:sz w:val="22"/>
        </w:rPr>
      </w:pPr>
    </w:p>
    <w:tbl>
      <w:tblPr>
        <w:tblStyle w:val="Tabelamrea"/>
        <w:tblW w:w="0" w:type="auto"/>
        <w:shd w:val="clear" w:color="auto" w:fill="FFF2CC" w:themeFill="accent4" w:themeFillTint="33"/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9060"/>
      </w:tblGrid>
      <w:tr w:rsidR="00106DE5" w:rsidRPr="001225EC" w14:paraId="04C73278" w14:textId="77777777" w:rsidTr="00B524C7">
        <w:tc>
          <w:tcPr>
            <w:tcW w:w="9060" w:type="dxa"/>
            <w:shd w:val="clear" w:color="auto" w:fill="FFF2CC" w:themeFill="accent4" w:themeFillTint="33"/>
          </w:tcPr>
          <w:p w14:paraId="3114D0FE" w14:textId="77777777" w:rsidR="0013408F" w:rsidRPr="001225EC" w:rsidRDefault="0013408F" w:rsidP="0013408F">
            <w:pPr>
              <w:pStyle w:val="Odstavekseznama"/>
              <w:ind w:left="0"/>
              <w:jc w:val="center"/>
              <w:rPr>
                <w:rFonts w:asciiTheme="minorHAnsi" w:hAnsiTheme="minorHAnsi" w:cstheme="minorHAnsi"/>
                <w:b/>
                <w:spacing w:val="40"/>
                <w:sz w:val="22"/>
              </w:rPr>
            </w:pPr>
            <w:r w:rsidRPr="001225EC">
              <w:rPr>
                <w:rFonts w:asciiTheme="minorHAnsi" w:hAnsiTheme="minorHAnsi" w:cstheme="minorHAnsi"/>
                <w:b/>
                <w:spacing w:val="40"/>
                <w:sz w:val="22"/>
              </w:rPr>
              <w:t>»Monitoring vod pri izvajalcu gospodarske javne službe Vodovod - kanalizacija, d.o.o za obdobje treh let)«</w:t>
            </w:r>
          </w:p>
          <w:p w14:paraId="228F7812" w14:textId="77777777" w:rsidR="0013408F" w:rsidRPr="001225EC" w:rsidRDefault="0013408F" w:rsidP="0013408F">
            <w:pPr>
              <w:pStyle w:val="Odstavekseznama"/>
              <w:jc w:val="center"/>
              <w:rPr>
                <w:rFonts w:asciiTheme="minorHAnsi" w:hAnsiTheme="minorHAnsi" w:cstheme="minorHAnsi"/>
                <w:b/>
                <w:spacing w:val="40"/>
                <w:sz w:val="28"/>
              </w:rPr>
            </w:pPr>
          </w:p>
          <w:p w14:paraId="52314CA7" w14:textId="77777777" w:rsidR="0013408F" w:rsidRPr="001225EC" w:rsidRDefault="0013408F" w:rsidP="0013408F">
            <w:pPr>
              <w:pStyle w:val="Odstavekseznama"/>
              <w:jc w:val="center"/>
              <w:rPr>
                <w:rFonts w:asciiTheme="minorHAnsi" w:hAnsiTheme="minorHAnsi" w:cstheme="minorHAnsi"/>
                <w:b/>
                <w:spacing w:val="40"/>
                <w:sz w:val="28"/>
              </w:rPr>
            </w:pPr>
          </w:p>
          <w:p w14:paraId="61BE2CF8" w14:textId="46967CB8" w:rsidR="00106DE5" w:rsidRPr="001225EC" w:rsidRDefault="0013408F" w:rsidP="0013408F">
            <w:pPr>
              <w:pStyle w:val="Odstavekseznama"/>
              <w:ind w:left="0"/>
              <w:jc w:val="center"/>
              <w:rPr>
                <w:rFonts w:asciiTheme="minorHAnsi" w:hAnsiTheme="minorHAnsi" w:cstheme="minorHAnsi"/>
                <w:b/>
                <w:spacing w:val="40"/>
                <w:sz w:val="32"/>
                <w:szCs w:val="28"/>
              </w:rPr>
            </w:pPr>
            <w:r w:rsidRPr="001225EC">
              <w:rPr>
                <w:rFonts w:asciiTheme="minorHAnsi" w:hAnsiTheme="minorHAnsi" w:cstheme="minorHAnsi"/>
                <w:b/>
                <w:spacing w:val="40"/>
                <w:sz w:val="32"/>
                <w:szCs w:val="28"/>
              </w:rPr>
              <w:t>ZAHTEVE NAROČNIKA</w:t>
            </w:r>
          </w:p>
          <w:p w14:paraId="37287BAF" w14:textId="77777777" w:rsidR="0013408F" w:rsidRPr="001225EC" w:rsidRDefault="0013408F" w:rsidP="0013408F">
            <w:pPr>
              <w:spacing w:after="9" w:line="259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C760528" w14:textId="29FF0325" w:rsidR="0013408F" w:rsidRPr="001225EC" w:rsidRDefault="0013408F" w:rsidP="0013408F">
            <w:pPr>
              <w:spacing w:after="9" w:line="259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225EC">
              <w:rPr>
                <w:rFonts w:asciiTheme="minorHAnsi" w:hAnsiTheme="minorHAnsi" w:cstheme="minorHAnsi"/>
                <w:b/>
                <w:sz w:val="24"/>
                <w:szCs w:val="24"/>
              </w:rPr>
              <w:t>ZA</w:t>
            </w:r>
          </w:p>
          <w:p w14:paraId="06B0BBF5" w14:textId="77777777" w:rsidR="0013408F" w:rsidRPr="001225EC" w:rsidRDefault="0013408F" w:rsidP="0013408F">
            <w:pPr>
              <w:spacing w:after="9" w:line="259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5275330" w14:textId="0CCA54A0" w:rsidR="0013408F" w:rsidRPr="001225EC" w:rsidRDefault="0013408F" w:rsidP="0013408F">
            <w:pPr>
              <w:spacing w:after="9" w:line="259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1225EC">
              <w:rPr>
                <w:rFonts w:asciiTheme="minorHAnsi" w:hAnsiTheme="minorHAnsi" w:cstheme="minorHAnsi"/>
                <w:b/>
                <w:sz w:val="32"/>
                <w:szCs w:val="32"/>
              </w:rPr>
              <w:t>II</w:t>
            </w:r>
            <w:r w:rsidR="003E56AE">
              <w:rPr>
                <w:rFonts w:asciiTheme="minorHAnsi" w:hAnsiTheme="minorHAnsi" w:cstheme="minorHAnsi"/>
                <w:b/>
                <w:sz w:val="32"/>
                <w:szCs w:val="32"/>
              </w:rPr>
              <w:t>I</w:t>
            </w:r>
            <w:r w:rsidRPr="001225EC">
              <w:rPr>
                <w:rFonts w:asciiTheme="minorHAnsi" w:hAnsiTheme="minorHAnsi" w:cstheme="minorHAnsi"/>
                <w:b/>
                <w:sz w:val="32"/>
                <w:szCs w:val="32"/>
              </w:rPr>
              <w:t>. SKLOP (</w:t>
            </w:r>
            <w:r w:rsidRPr="001225EC">
              <w:rPr>
                <w:rFonts w:asciiTheme="minorHAnsi" w:hAnsiTheme="minorHAnsi" w:cstheme="minorHAnsi"/>
                <w:b/>
                <w:spacing w:val="40"/>
                <w:sz w:val="32"/>
                <w:szCs w:val="28"/>
              </w:rPr>
              <w:t xml:space="preserve">monitoring </w:t>
            </w:r>
            <w:r w:rsidR="000C1A59">
              <w:rPr>
                <w:rFonts w:asciiTheme="minorHAnsi" w:hAnsiTheme="minorHAnsi" w:cstheme="minorHAnsi"/>
                <w:b/>
                <w:spacing w:val="40"/>
                <w:sz w:val="32"/>
                <w:szCs w:val="28"/>
              </w:rPr>
              <w:t>MKČN</w:t>
            </w:r>
            <w:r w:rsidRPr="001225EC">
              <w:rPr>
                <w:rFonts w:asciiTheme="minorHAnsi" w:hAnsiTheme="minorHAnsi" w:cstheme="minorHAnsi"/>
                <w:b/>
                <w:spacing w:val="40"/>
                <w:sz w:val="32"/>
                <w:szCs w:val="28"/>
              </w:rPr>
              <w:t>)</w:t>
            </w:r>
          </w:p>
          <w:p w14:paraId="10AF2039" w14:textId="77777777" w:rsidR="0013408F" w:rsidRPr="001225EC" w:rsidRDefault="0013408F" w:rsidP="0013408F">
            <w:pPr>
              <w:spacing w:after="9" w:line="259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007C2C1" w14:textId="11857459" w:rsidR="00106DE5" w:rsidRPr="001225EC" w:rsidRDefault="000C1A59" w:rsidP="00B4160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  <w:r w:rsidR="0013408F" w:rsidRPr="001225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: </w:t>
            </w:r>
            <w:r w:rsidRPr="000C1A59">
              <w:rPr>
                <w:rFonts w:asciiTheme="minorHAnsi" w:hAnsiTheme="minorHAnsi" w:cstheme="minorHAnsi"/>
                <w:b/>
                <w:sz w:val="24"/>
                <w:szCs w:val="24"/>
              </w:rPr>
              <w:t>Izvedba prvih meritev na iztoku iz malih komunalnih čistilnih naprav z zmogljivostjo manjšo od 50 PE</w:t>
            </w:r>
          </w:p>
        </w:tc>
      </w:tr>
    </w:tbl>
    <w:p w14:paraId="68E7DC97" w14:textId="77777777" w:rsidR="00106DE5" w:rsidRPr="001225EC" w:rsidRDefault="00106DE5" w:rsidP="00106DE5">
      <w:pPr>
        <w:rPr>
          <w:rFonts w:asciiTheme="minorHAnsi" w:hAnsiTheme="minorHAnsi" w:cstheme="minorHAnsi"/>
          <w:sz w:val="22"/>
        </w:rPr>
      </w:pPr>
    </w:p>
    <w:p w14:paraId="025F1556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7AB49064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2F676A92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458BD908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46086E51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71B83BEC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7AB7B116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63B8B31E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3A44153A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52299EAE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5C71F9E1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6601EC24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42041E85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136F18D4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45A9C52F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6823ED82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607A89C2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6CB95DB9" w14:textId="77777777" w:rsidR="0013408F" w:rsidRPr="001225EC" w:rsidRDefault="0013408F" w:rsidP="00106DE5">
      <w:pPr>
        <w:rPr>
          <w:rFonts w:asciiTheme="minorHAnsi" w:hAnsiTheme="minorHAnsi" w:cstheme="minorHAnsi"/>
          <w:sz w:val="22"/>
        </w:rPr>
      </w:pPr>
    </w:p>
    <w:p w14:paraId="791168D4" w14:textId="7B1E22E9" w:rsidR="0013408F" w:rsidRPr="001225EC" w:rsidRDefault="008865F0" w:rsidP="0013408F">
      <w:pPr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September</w:t>
      </w:r>
      <w:r w:rsidR="0013408F" w:rsidRPr="001225EC">
        <w:rPr>
          <w:rFonts w:asciiTheme="minorHAnsi" w:hAnsiTheme="minorHAnsi" w:cstheme="minorHAnsi"/>
          <w:sz w:val="22"/>
        </w:rPr>
        <w:t xml:space="preserve"> 2024</w:t>
      </w:r>
    </w:p>
    <w:p w14:paraId="0FB859D6" w14:textId="77777777" w:rsidR="0013408F" w:rsidRPr="001225EC" w:rsidRDefault="0013408F">
      <w:pPr>
        <w:spacing w:after="160" w:line="259" w:lineRule="auto"/>
        <w:jc w:val="left"/>
        <w:rPr>
          <w:rFonts w:asciiTheme="minorHAnsi" w:hAnsiTheme="minorHAnsi" w:cstheme="minorHAnsi"/>
          <w:sz w:val="22"/>
        </w:rPr>
      </w:pPr>
      <w:r w:rsidRPr="001225EC">
        <w:rPr>
          <w:rFonts w:asciiTheme="minorHAnsi" w:hAnsiTheme="minorHAnsi" w:cstheme="minorHAnsi"/>
          <w:sz w:val="22"/>
        </w:rPr>
        <w:br w:type="page"/>
      </w:r>
    </w:p>
    <w:p w14:paraId="2218E666" w14:textId="77777777" w:rsidR="00742CD8" w:rsidRPr="001225EC" w:rsidRDefault="00742CD8" w:rsidP="00742CD8">
      <w:pPr>
        <w:ind w:left="-5"/>
        <w:jc w:val="left"/>
        <w:rPr>
          <w:rFonts w:asciiTheme="minorHAnsi" w:hAnsiTheme="minorHAnsi" w:cstheme="minorHAnsi"/>
          <w:b/>
          <w:sz w:val="22"/>
        </w:rPr>
      </w:pPr>
      <w:bookmarkStart w:id="0" w:name="_Hlk174011277"/>
    </w:p>
    <w:p w14:paraId="3F0371B9" w14:textId="0B1B71FA" w:rsidR="0013408F" w:rsidRPr="001225EC" w:rsidRDefault="0013408F" w:rsidP="00742CD8">
      <w:pPr>
        <w:ind w:left="-5"/>
        <w:jc w:val="left"/>
        <w:rPr>
          <w:rFonts w:asciiTheme="minorHAnsi" w:hAnsiTheme="minorHAnsi" w:cstheme="minorHAnsi"/>
          <w:b/>
          <w:sz w:val="22"/>
        </w:rPr>
      </w:pPr>
      <w:r w:rsidRPr="001225EC">
        <w:rPr>
          <w:rFonts w:asciiTheme="minorHAnsi" w:hAnsiTheme="minorHAnsi" w:cstheme="minorHAnsi"/>
          <w:b/>
          <w:sz w:val="22"/>
        </w:rPr>
        <w:t>SPLOŠNO</w:t>
      </w:r>
      <w:r w:rsidR="00742CD8" w:rsidRPr="001225EC">
        <w:rPr>
          <w:rFonts w:asciiTheme="minorHAnsi" w:hAnsiTheme="minorHAnsi" w:cstheme="minorHAnsi"/>
          <w:b/>
          <w:sz w:val="22"/>
        </w:rPr>
        <w:t>:</w:t>
      </w:r>
    </w:p>
    <w:p w14:paraId="6194C0F5" w14:textId="77777777" w:rsidR="00742CD8" w:rsidRPr="001225EC" w:rsidRDefault="00742CD8" w:rsidP="00742CD8">
      <w:pPr>
        <w:ind w:left="-5"/>
        <w:jc w:val="left"/>
        <w:rPr>
          <w:rFonts w:asciiTheme="minorHAnsi" w:hAnsiTheme="minorHAnsi" w:cstheme="minorHAnsi"/>
          <w:b/>
          <w:sz w:val="22"/>
        </w:rPr>
      </w:pPr>
    </w:p>
    <w:p w14:paraId="53374D17" w14:textId="7DA1D4A8" w:rsidR="0013408F" w:rsidRPr="001225EC" w:rsidRDefault="0013408F" w:rsidP="0013408F">
      <w:pPr>
        <w:spacing w:after="167"/>
        <w:rPr>
          <w:rFonts w:asciiTheme="minorHAnsi" w:hAnsiTheme="minorHAnsi" w:cstheme="minorHAnsi"/>
          <w:sz w:val="22"/>
        </w:rPr>
      </w:pPr>
      <w:r w:rsidRPr="001225EC">
        <w:rPr>
          <w:rFonts w:asciiTheme="minorHAnsi" w:hAnsiTheme="minorHAnsi" w:cstheme="minorHAnsi"/>
          <w:sz w:val="22"/>
        </w:rPr>
        <w:t xml:space="preserve">Predmet razpisa </w:t>
      </w:r>
      <w:r w:rsidR="00C575F4" w:rsidRPr="00C575F4">
        <w:rPr>
          <w:rFonts w:asciiTheme="minorHAnsi" w:hAnsiTheme="minorHAnsi" w:cstheme="minorHAnsi"/>
          <w:sz w:val="22"/>
        </w:rPr>
        <w:t xml:space="preserve">je izvedba prvih meritev komunalne odpadne vode na iztoku iz posamezne MKČN z zmogljivostjo manjšo od 50 PE </w:t>
      </w:r>
      <w:r w:rsidR="00C575F4">
        <w:rPr>
          <w:rFonts w:asciiTheme="minorHAnsi" w:hAnsiTheme="minorHAnsi" w:cstheme="minorHAnsi"/>
          <w:sz w:val="22"/>
        </w:rPr>
        <w:t>(m</w:t>
      </w:r>
      <w:r w:rsidRPr="001225EC">
        <w:rPr>
          <w:rFonts w:asciiTheme="minorHAnsi" w:hAnsiTheme="minorHAnsi" w:cstheme="minorHAnsi"/>
          <w:sz w:val="22"/>
        </w:rPr>
        <w:t xml:space="preserve">onitoring </w:t>
      </w:r>
      <w:r w:rsidR="00C575F4">
        <w:rPr>
          <w:rFonts w:asciiTheme="minorHAnsi" w:hAnsiTheme="minorHAnsi" w:cstheme="minorHAnsi"/>
          <w:sz w:val="22"/>
        </w:rPr>
        <w:t xml:space="preserve">MKČN) </w:t>
      </w:r>
      <w:r w:rsidRPr="001225EC">
        <w:rPr>
          <w:rFonts w:asciiTheme="minorHAnsi" w:hAnsiTheme="minorHAnsi" w:cstheme="minorHAnsi"/>
          <w:sz w:val="22"/>
        </w:rPr>
        <w:t xml:space="preserve">skladno </w:t>
      </w:r>
      <w:r w:rsidR="00C575F4">
        <w:rPr>
          <w:rFonts w:asciiTheme="minorHAnsi" w:hAnsiTheme="minorHAnsi" w:cstheme="minorHAnsi"/>
          <w:sz w:val="22"/>
        </w:rPr>
        <w:t xml:space="preserve">z </w:t>
      </w:r>
      <w:r w:rsidR="00C575F4" w:rsidRPr="00C575F4">
        <w:rPr>
          <w:rFonts w:asciiTheme="minorHAnsi" w:hAnsiTheme="minorHAnsi" w:cstheme="minorHAnsi"/>
          <w:sz w:val="22"/>
        </w:rPr>
        <w:t>Uredb</w:t>
      </w:r>
      <w:r w:rsidR="00C575F4">
        <w:rPr>
          <w:rFonts w:asciiTheme="minorHAnsi" w:hAnsiTheme="minorHAnsi" w:cstheme="minorHAnsi"/>
          <w:sz w:val="22"/>
        </w:rPr>
        <w:t>o</w:t>
      </w:r>
      <w:r w:rsidR="00C575F4" w:rsidRPr="00C575F4">
        <w:rPr>
          <w:rFonts w:asciiTheme="minorHAnsi" w:hAnsiTheme="minorHAnsi" w:cstheme="minorHAnsi"/>
          <w:sz w:val="22"/>
        </w:rPr>
        <w:t xml:space="preserve"> o odvajanju in čiščenju komunalne odpadne vode (Uradni list RS, št. 98/15</w:t>
      </w:r>
      <w:r w:rsidR="00C575F4">
        <w:rPr>
          <w:rFonts w:asciiTheme="minorHAnsi" w:hAnsiTheme="minorHAnsi" w:cstheme="minorHAnsi"/>
          <w:sz w:val="22"/>
        </w:rPr>
        <w:t xml:space="preserve"> s spremembami in </w:t>
      </w:r>
      <w:r w:rsidR="00C575F4" w:rsidRPr="00C575F4">
        <w:rPr>
          <w:rFonts w:asciiTheme="minorHAnsi" w:hAnsiTheme="minorHAnsi" w:cstheme="minorHAnsi"/>
          <w:sz w:val="22"/>
        </w:rPr>
        <w:t>44/22 – ZVO-2)</w:t>
      </w:r>
      <w:r w:rsidR="00C575F4">
        <w:rPr>
          <w:rFonts w:asciiTheme="minorHAnsi" w:hAnsiTheme="minorHAnsi" w:cstheme="minorHAnsi"/>
          <w:sz w:val="22"/>
        </w:rPr>
        <w:t xml:space="preserve"> in </w:t>
      </w:r>
      <w:r w:rsidRPr="001225EC">
        <w:rPr>
          <w:rFonts w:asciiTheme="minorHAnsi" w:hAnsiTheme="minorHAnsi" w:cstheme="minorHAnsi"/>
          <w:sz w:val="22"/>
        </w:rPr>
        <w:t>Pravilnikom o prvih meritvah in obratovalnem monitoringu odpadnih voda (Uradni list RS, št. 94/14 s spremembami; v nadaljevanju »Pravilnik«).</w:t>
      </w:r>
    </w:p>
    <w:p w14:paraId="7810DD66" w14:textId="7EB7B6B9" w:rsidR="0013408F" w:rsidRDefault="0013408F" w:rsidP="00742CD8">
      <w:pPr>
        <w:spacing w:after="167"/>
        <w:ind w:left="-5"/>
        <w:rPr>
          <w:rFonts w:asciiTheme="minorHAnsi" w:hAnsiTheme="minorHAnsi" w:cstheme="minorHAnsi"/>
          <w:sz w:val="22"/>
        </w:rPr>
      </w:pPr>
      <w:r w:rsidRPr="001225EC">
        <w:rPr>
          <w:rFonts w:asciiTheme="minorHAnsi" w:hAnsiTheme="minorHAnsi" w:cstheme="minorHAnsi"/>
          <w:sz w:val="22"/>
        </w:rPr>
        <w:t xml:space="preserve">Izvedba </w:t>
      </w:r>
      <w:r w:rsidR="00C575F4">
        <w:rPr>
          <w:rFonts w:asciiTheme="minorHAnsi" w:hAnsiTheme="minorHAnsi" w:cstheme="minorHAnsi"/>
          <w:sz w:val="22"/>
        </w:rPr>
        <w:t xml:space="preserve">prvih meritev </w:t>
      </w:r>
      <w:r w:rsidR="00C575F4" w:rsidRPr="00C575F4">
        <w:rPr>
          <w:rFonts w:asciiTheme="minorHAnsi" w:hAnsiTheme="minorHAnsi" w:cstheme="minorHAnsi"/>
          <w:sz w:val="22"/>
        </w:rPr>
        <w:t>odpadne vode na iztoku iz posamezne MKČN z zmogljivostjo manjšo od 50 PE</w:t>
      </w:r>
      <w:r w:rsidRPr="001225EC">
        <w:rPr>
          <w:rFonts w:asciiTheme="minorHAnsi" w:hAnsiTheme="minorHAnsi" w:cstheme="minorHAnsi"/>
          <w:sz w:val="22"/>
        </w:rPr>
        <w:t xml:space="preserve">, vzorčenje, merilne metode in analize morajo biti izvedene skladno Pravilnikom oziroma po veljavni zakonodaji ves čas trajanja pogodbe. </w:t>
      </w:r>
    </w:p>
    <w:p w14:paraId="57640863" w14:textId="30D509E1" w:rsidR="00C575F4" w:rsidRPr="00C575F4" w:rsidRDefault="00C575F4" w:rsidP="00C575F4">
      <w:pPr>
        <w:rPr>
          <w:rFonts w:asciiTheme="minorHAnsi" w:hAnsiTheme="minorHAnsi" w:cstheme="minorHAnsi"/>
          <w:sz w:val="22"/>
        </w:rPr>
      </w:pPr>
      <w:r w:rsidRPr="00C575F4">
        <w:rPr>
          <w:rFonts w:asciiTheme="minorHAnsi" w:hAnsiTheme="minorHAnsi" w:cstheme="minorHAnsi"/>
          <w:sz w:val="22"/>
        </w:rPr>
        <w:t>Ponudnik mora pri določanju ponudbene cene upoštevati vse stroške, ki jih bo imel z realizacijo naročila: ponujeno storitev, stroške opreme in dela, potne stroške</w:t>
      </w:r>
      <w:r w:rsidR="0031757F">
        <w:rPr>
          <w:rFonts w:asciiTheme="minorHAnsi" w:hAnsiTheme="minorHAnsi" w:cstheme="minorHAnsi"/>
          <w:sz w:val="22"/>
        </w:rPr>
        <w:t xml:space="preserve"> oziroma prevoz na posamezno lokacijo MKČN</w:t>
      </w:r>
      <w:r w:rsidRPr="00C575F4">
        <w:rPr>
          <w:rFonts w:asciiTheme="minorHAnsi" w:hAnsiTheme="minorHAnsi" w:cstheme="minorHAnsi"/>
          <w:sz w:val="22"/>
        </w:rPr>
        <w:t xml:space="preserve">, </w:t>
      </w:r>
      <w:r>
        <w:rPr>
          <w:rFonts w:asciiTheme="minorHAnsi" w:hAnsiTheme="minorHAnsi" w:cstheme="minorHAnsi"/>
          <w:sz w:val="22"/>
        </w:rPr>
        <w:t xml:space="preserve">izdelavo poročila, </w:t>
      </w:r>
      <w:r w:rsidRPr="00C575F4">
        <w:rPr>
          <w:rFonts w:asciiTheme="minorHAnsi" w:hAnsiTheme="minorHAnsi" w:cstheme="minorHAnsi"/>
          <w:sz w:val="22"/>
        </w:rPr>
        <w:t xml:space="preserve">morebitne dajatve (razen DDV), tako da naročnika ne bremenijo kakršnikoli dodatni stroški, povezani s predmetnim naročilom. Ponudbena cena za vsako izmed prvih meritev mora biti fiksna in nespremenljiva. Količine so okvirne in za naročnika </w:t>
      </w:r>
      <w:proofErr w:type="spellStart"/>
      <w:r w:rsidRPr="00C575F4">
        <w:rPr>
          <w:rFonts w:asciiTheme="minorHAnsi" w:hAnsiTheme="minorHAnsi" w:cstheme="minorHAnsi"/>
          <w:sz w:val="22"/>
        </w:rPr>
        <w:t>nezavezujoče</w:t>
      </w:r>
      <w:proofErr w:type="spellEnd"/>
      <w:r w:rsidRPr="00C575F4">
        <w:rPr>
          <w:rFonts w:asciiTheme="minorHAnsi" w:hAnsiTheme="minorHAnsi" w:cstheme="minorHAnsi"/>
          <w:sz w:val="22"/>
        </w:rPr>
        <w:t>.</w:t>
      </w:r>
    </w:p>
    <w:p w14:paraId="25FAEF81" w14:textId="77777777" w:rsidR="00C575F4" w:rsidRDefault="00C575F4" w:rsidP="00742CD8">
      <w:pPr>
        <w:spacing w:after="167"/>
        <w:ind w:left="-5"/>
        <w:rPr>
          <w:rFonts w:asciiTheme="minorHAnsi" w:hAnsiTheme="minorHAnsi" w:cstheme="minorHAnsi"/>
          <w:sz w:val="22"/>
        </w:rPr>
      </w:pPr>
    </w:p>
    <w:p w14:paraId="2133B2EE" w14:textId="77777777" w:rsidR="00C575F4" w:rsidRPr="001225EC" w:rsidRDefault="00C575F4" w:rsidP="00742CD8">
      <w:pPr>
        <w:spacing w:after="167"/>
        <w:ind w:left="-5"/>
        <w:rPr>
          <w:rFonts w:asciiTheme="minorHAnsi" w:hAnsiTheme="minorHAnsi" w:cstheme="minorHAnsi"/>
          <w:sz w:val="22"/>
        </w:rPr>
      </w:pPr>
    </w:p>
    <w:p w14:paraId="3A0A7A21" w14:textId="4B918877" w:rsidR="0013408F" w:rsidRPr="001225EC" w:rsidRDefault="0013408F" w:rsidP="0013408F">
      <w:pPr>
        <w:ind w:left="-5"/>
        <w:jc w:val="left"/>
        <w:rPr>
          <w:rFonts w:asciiTheme="minorHAnsi" w:hAnsiTheme="minorHAnsi" w:cstheme="minorHAnsi"/>
          <w:sz w:val="22"/>
        </w:rPr>
      </w:pPr>
      <w:r w:rsidRPr="001225EC">
        <w:rPr>
          <w:rFonts w:asciiTheme="minorHAnsi" w:hAnsiTheme="minorHAnsi" w:cstheme="minorHAnsi"/>
          <w:b/>
          <w:sz w:val="22"/>
        </w:rPr>
        <w:t>OBSEG DEL:</w:t>
      </w:r>
    </w:p>
    <w:p w14:paraId="3EFC295E" w14:textId="5E148DC6" w:rsidR="0013408F" w:rsidRPr="001225EC" w:rsidRDefault="0013408F" w:rsidP="0013408F">
      <w:pPr>
        <w:spacing w:line="259" w:lineRule="auto"/>
        <w:jc w:val="left"/>
        <w:rPr>
          <w:rFonts w:asciiTheme="minorHAnsi" w:hAnsiTheme="minorHAnsi" w:cstheme="minorHAnsi"/>
          <w:sz w:val="22"/>
        </w:rPr>
      </w:pPr>
    </w:p>
    <w:p w14:paraId="7F1A6090" w14:textId="6873C812" w:rsidR="00C575F4" w:rsidRDefault="0013408F" w:rsidP="00C575F4">
      <w:pPr>
        <w:ind w:left="-5"/>
        <w:rPr>
          <w:rFonts w:asciiTheme="minorHAnsi" w:hAnsiTheme="minorHAnsi" w:cstheme="minorHAnsi"/>
          <w:sz w:val="22"/>
        </w:rPr>
      </w:pPr>
      <w:r w:rsidRPr="001225EC">
        <w:rPr>
          <w:rFonts w:asciiTheme="minorHAnsi" w:hAnsiTheme="minorHAnsi" w:cstheme="minorHAnsi"/>
          <w:sz w:val="22"/>
        </w:rPr>
        <w:t xml:space="preserve">Naročnik naroča storitev za obdobje </w:t>
      </w:r>
      <w:r w:rsidR="00F3538A">
        <w:rPr>
          <w:rFonts w:asciiTheme="minorHAnsi" w:hAnsiTheme="minorHAnsi" w:cstheme="minorHAnsi"/>
          <w:sz w:val="22"/>
        </w:rPr>
        <w:t>od 1.1.2025 do 31.12.2027</w:t>
      </w:r>
      <w:r w:rsidR="00C575F4">
        <w:rPr>
          <w:rFonts w:asciiTheme="minorHAnsi" w:hAnsiTheme="minorHAnsi" w:cstheme="minorHAnsi"/>
          <w:sz w:val="22"/>
        </w:rPr>
        <w:t xml:space="preserve">. Storitev </w:t>
      </w:r>
      <w:r w:rsidRPr="001225EC">
        <w:rPr>
          <w:rFonts w:asciiTheme="minorHAnsi" w:hAnsiTheme="minorHAnsi" w:cstheme="minorHAnsi"/>
          <w:sz w:val="22"/>
        </w:rPr>
        <w:t>obsega</w:t>
      </w:r>
      <w:r w:rsidR="00C575F4" w:rsidRPr="00C575F4">
        <w:t xml:space="preserve"> </w:t>
      </w:r>
      <w:r w:rsidR="00C575F4" w:rsidRPr="00C575F4">
        <w:rPr>
          <w:rFonts w:asciiTheme="minorHAnsi" w:hAnsiTheme="minorHAnsi" w:cstheme="minorHAnsi"/>
          <w:sz w:val="22"/>
        </w:rPr>
        <w:t>izvedb</w:t>
      </w:r>
      <w:r w:rsidR="00C575F4">
        <w:rPr>
          <w:rFonts w:asciiTheme="minorHAnsi" w:hAnsiTheme="minorHAnsi" w:cstheme="minorHAnsi"/>
          <w:sz w:val="22"/>
        </w:rPr>
        <w:t>o</w:t>
      </w:r>
      <w:r w:rsidR="00C575F4" w:rsidRPr="00C575F4">
        <w:rPr>
          <w:rFonts w:asciiTheme="minorHAnsi" w:hAnsiTheme="minorHAnsi" w:cstheme="minorHAnsi"/>
          <w:sz w:val="22"/>
        </w:rPr>
        <w:t xml:space="preserve"> prvih meritev komunalne odpadne vode na iztoku iz posamezne MKČN z zmogljivostjo manjšo od 50 PE</w:t>
      </w:r>
      <w:r w:rsidR="00D02E63">
        <w:rPr>
          <w:rFonts w:asciiTheme="minorHAnsi" w:hAnsiTheme="minorHAnsi" w:cstheme="minorHAnsi"/>
          <w:sz w:val="22"/>
        </w:rPr>
        <w:t xml:space="preserve"> (v nadaljevanju prve meritve MKČN)</w:t>
      </w:r>
      <w:r w:rsidR="00C575F4" w:rsidRPr="00C575F4">
        <w:rPr>
          <w:rFonts w:asciiTheme="minorHAnsi" w:hAnsiTheme="minorHAnsi" w:cstheme="minorHAnsi"/>
          <w:sz w:val="22"/>
        </w:rPr>
        <w:t>, ki se bodo izvajale za naslove objektov, ki jih bo naročnik posredoval izbranemu izvajalcu</w:t>
      </w:r>
      <w:r w:rsidR="00C575F4">
        <w:rPr>
          <w:rFonts w:asciiTheme="minorHAnsi" w:hAnsiTheme="minorHAnsi" w:cstheme="minorHAnsi"/>
          <w:sz w:val="22"/>
        </w:rPr>
        <w:t xml:space="preserve">. Objekti se nahajajo </w:t>
      </w:r>
      <w:r w:rsidR="00C575F4" w:rsidRPr="00C575F4">
        <w:rPr>
          <w:rFonts w:asciiTheme="minorHAnsi" w:hAnsiTheme="minorHAnsi" w:cstheme="minorHAnsi"/>
          <w:sz w:val="22"/>
        </w:rPr>
        <w:t>na območjih, kjer</w:t>
      </w:r>
      <w:r w:rsidR="00C575F4">
        <w:rPr>
          <w:rFonts w:asciiTheme="minorHAnsi" w:hAnsiTheme="minorHAnsi" w:cstheme="minorHAnsi"/>
          <w:sz w:val="22"/>
        </w:rPr>
        <w:t xml:space="preserve"> naročnik</w:t>
      </w:r>
      <w:r w:rsidR="00C575F4" w:rsidRPr="00C575F4">
        <w:rPr>
          <w:rFonts w:asciiTheme="minorHAnsi" w:hAnsiTheme="minorHAnsi" w:cstheme="minorHAnsi"/>
          <w:sz w:val="22"/>
        </w:rPr>
        <w:t xml:space="preserve"> izvaja storitve gospodarske javne službe - to je na območju Mestne občine Celje, Občine Vojnik, Občine Dobrna in Občine </w:t>
      </w:r>
      <w:r w:rsidR="00C575F4">
        <w:rPr>
          <w:rFonts w:asciiTheme="minorHAnsi" w:hAnsiTheme="minorHAnsi" w:cstheme="minorHAnsi"/>
          <w:sz w:val="22"/>
        </w:rPr>
        <w:t>Š</w:t>
      </w:r>
      <w:r w:rsidR="00C575F4" w:rsidRPr="00C575F4">
        <w:rPr>
          <w:rFonts w:asciiTheme="minorHAnsi" w:hAnsiTheme="minorHAnsi" w:cstheme="minorHAnsi"/>
          <w:sz w:val="22"/>
        </w:rPr>
        <w:t>tore</w:t>
      </w:r>
      <w:r w:rsidR="00D02E63">
        <w:rPr>
          <w:rFonts w:asciiTheme="minorHAnsi" w:hAnsiTheme="minorHAnsi" w:cstheme="minorHAnsi"/>
          <w:sz w:val="22"/>
        </w:rPr>
        <w:t xml:space="preserve"> ter v drugih občinah</w:t>
      </w:r>
      <w:r w:rsidR="00E064C7">
        <w:rPr>
          <w:rFonts w:asciiTheme="minorHAnsi" w:hAnsiTheme="minorHAnsi" w:cstheme="minorHAnsi"/>
          <w:sz w:val="22"/>
        </w:rPr>
        <w:t xml:space="preserve"> (Velenje, Žalec, Šentjur, Vitanje)</w:t>
      </w:r>
      <w:r w:rsidR="00D02E63">
        <w:rPr>
          <w:rFonts w:asciiTheme="minorHAnsi" w:hAnsiTheme="minorHAnsi" w:cstheme="minorHAnsi"/>
          <w:sz w:val="22"/>
        </w:rPr>
        <w:t xml:space="preserve"> v neposredni bližini občinskih meja prej navedenih občin.</w:t>
      </w:r>
    </w:p>
    <w:p w14:paraId="0DBAD43E" w14:textId="77777777" w:rsidR="00D02E63" w:rsidRPr="00C575F4" w:rsidRDefault="00D02E63" w:rsidP="00C575F4">
      <w:pPr>
        <w:ind w:left="-5"/>
        <w:rPr>
          <w:rFonts w:asciiTheme="minorHAnsi" w:hAnsiTheme="minorHAnsi" w:cstheme="minorHAnsi"/>
          <w:sz w:val="22"/>
        </w:rPr>
      </w:pPr>
    </w:p>
    <w:p w14:paraId="665E2314" w14:textId="3B5DF941" w:rsidR="00C575F4" w:rsidRPr="00C575F4" w:rsidRDefault="00C575F4" w:rsidP="00C575F4">
      <w:pPr>
        <w:ind w:left="-5"/>
        <w:rPr>
          <w:rFonts w:asciiTheme="minorHAnsi" w:hAnsiTheme="minorHAnsi" w:cstheme="minorHAnsi"/>
          <w:sz w:val="22"/>
        </w:rPr>
      </w:pPr>
      <w:r w:rsidRPr="00C575F4">
        <w:rPr>
          <w:rFonts w:asciiTheme="minorHAnsi" w:hAnsiTheme="minorHAnsi" w:cstheme="minorHAnsi"/>
          <w:sz w:val="22"/>
        </w:rPr>
        <w:t xml:space="preserve">Lokacije objektov, kjer se bodo prve meritve </w:t>
      </w:r>
      <w:r w:rsidR="00E064C7">
        <w:rPr>
          <w:rFonts w:asciiTheme="minorHAnsi" w:hAnsiTheme="minorHAnsi" w:cstheme="minorHAnsi"/>
          <w:sz w:val="22"/>
        </w:rPr>
        <w:t xml:space="preserve">MKČN </w:t>
      </w:r>
      <w:r w:rsidRPr="00C575F4">
        <w:rPr>
          <w:rFonts w:asciiTheme="minorHAnsi" w:hAnsiTheme="minorHAnsi" w:cstheme="minorHAnsi"/>
          <w:sz w:val="22"/>
        </w:rPr>
        <w:t>izvajale, so na območjih zunaj aglomeracij, znotraj različnih aglomeracij 50 – 2.000 PE in znotraj aglomeracije 10.000 – 100.000 PE.</w:t>
      </w:r>
    </w:p>
    <w:p w14:paraId="44749BA5" w14:textId="77777777" w:rsidR="00C575F4" w:rsidRPr="00C575F4" w:rsidRDefault="00C575F4" w:rsidP="00C575F4">
      <w:pPr>
        <w:ind w:left="-5"/>
        <w:rPr>
          <w:rFonts w:asciiTheme="minorHAnsi" w:hAnsiTheme="minorHAnsi" w:cstheme="minorHAnsi"/>
          <w:sz w:val="22"/>
        </w:rPr>
      </w:pPr>
    </w:p>
    <w:p w14:paraId="0A045E50" w14:textId="77777777" w:rsidR="00E064C7" w:rsidRDefault="00F3538A" w:rsidP="00122F80">
      <w:pPr>
        <w:ind w:left="-5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Naročnik bo naročal storitev </w:t>
      </w:r>
      <w:r w:rsidR="00C575F4" w:rsidRPr="00C575F4">
        <w:rPr>
          <w:rFonts w:asciiTheme="minorHAnsi" w:hAnsiTheme="minorHAnsi" w:cstheme="minorHAnsi"/>
          <w:sz w:val="22"/>
        </w:rPr>
        <w:t xml:space="preserve">predvidoma </w:t>
      </w:r>
      <w:r>
        <w:rPr>
          <w:rFonts w:asciiTheme="minorHAnsi" w:hAnsiTheme="minorHAnsi" w:cstheme="minorHAnsi"/>
          <w:sz w:val="22"/>
        </w:rPr>
        <w:t xml:space="preserve">enkrat mesečno po </w:t>
      </w:r>
      <w:r w:rsidR="00EA4BC8">
        <w:rPr>
          <w:rFonts w:asciiTheme="minorHAnsi" w:hAnsiTheme="minorHAnsi" w:cstheme="minorHAnsi"/>
          <w:sz w:val="22"/>
        </w:rPr>
        <w:t>okvirno pet (5) prvih meritev MKČN (lokacij objektov), kjer bo potrebno izvesti storitev</w:t>
      </w:r>
      <w:r w:rsidR="00C575F4" w:rsidRPr="00C575F4">
        <w:rPr>
          <w:rFonts w:asciiTheme="minorHAnsi" w:hAnsiTheme="minorHAnsi" w:cstheme="minorHAnsi"/>
          <w:sz w:val="22"/>
        </w:rPr>
        <w:t xml:space="preserve">. </w:t>
      </w:r>
    </w:p>
    <w:p w14:paraId="57496F94" w14:textId="77777777" w:rsidR="00E064C7" w:rsidRDefault="00E064C7" w:rsidP="00122F80">
      <w:pPr>
        <w:ind w:left="-5"/>
        <w:rPr>
          <w:rFonts w:asciiTheme="minorHAnsi" w:hAnsiTheme="minorHAnsi" w:cstheme="minorHAnsi"/>
          <w:sz w:val="22"/>
        </w:rPr>
      </w:pPr>
    </w:p>
    <w:p w14:paraId="10DA8832" w14:textId="77777777" w:rsidR="00E064C7" w:rsidRPr="0031757F" w:rsidRDefault="00E064C7" w:rsidP="00E064C7">
      <w:pPr>
        <w:spacing w:line="259" w:lineRule="auto"/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Izvedba prvih meritev na posamezni MKČN obsega:</w:t>
      </w:r>
    </w:p>
    <w:p w14:paraId="2AA79A77" w14:textId="77777777" w:rsidR="00E064C7" w:rsidRPr="0031757F" w:rsidRDefault="00E064C7" w:rsidP="00E064C7">
      <w:pPr>
        <w:spacing w:line="259" w:lineRule="auto"/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</w:t>
      </w:r>
      <w:r w:rsidRPr="0031757F">
        <w:rPr>
          <w:rFonts w:asciiTheme="minorHAnsi" w:hAnsiTheme="minorHAnsi" w:cstheme="minorHAnsi"/>
          <w:sz w:val="22"/>
        </w:rPr>
        <w:tab/>
        <w:t>Kontaktiranje stranke za določitev termina.</w:t>
      </w:r>
    </w:p>
    <w:p w14:paraId="7ADD98D3" w14:textId="77777777" w:rsidR="00E064C7" w:rsidRPr="0031757F" w:rsidRDefault="00E064C7" w:rsidP="00E064C7">
      <w:pPr>
        <w:spacing w:line="259" w:lineRule="auto"/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</w:t>
      </w:r>
      <w:r w:rsidRPr="0031757F">
        <w:rPr>
          <w:rFonts w:asciiTheme="minorHAnsi" w:hAnsiTheme="minorHAnsi" w:cstheme="minorHAnsi"/>
          <w:sz w:val="22"/>
        </w:rPr>
        <w:tab/>
        <w:t xml:space="preserve">Vzorčenje iztoka iz MKČN na </w:t>
      </w:r>
      <w:r>
        <w:rPr>
          <w:rFonts w:asciiTheme="minorHAnsi" w:hAnsiTheme="minorHAnsi" w:cstheme="minorHAnsi"/>
          <w:sz w:val="22"/>
        </w:rPr>
        <w:t>lokaciji objekta</w:t>
      </w:r>
      <w:r w:rsidRPr="0031757F">
        <w:rPr>
          <w:rFonts w:asciiTheme="minorHAnsi" w:hAnsiTheme="minorHAnsi" w:cstheme="minorHAnsi"/>
          <w:sz w:val="22"/>
        </w:rPr>
        <w:t>.</w:t>
      </w:r>
    </w:p>
    <w:p w14:paraId="223CCF70" w14:textId="77777777" w:rsidR="00E064C7" w:rsidRPr="0031757F" w:rsidRDefault="00E064C7" w:rsidP="00E064C7">
      <w:pPr>
        <w:spacing w:line="259" w:lineRule="auto"/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</w:t>
      </w:r>
      <w:r w:rsidRPr="0031757F">
        <w:rPr>
          <w:rFonts w:asciiTheme="minorHAnsi" w:hAnsiTheme="minorHAnsi" w:cstheme="minorHAnsi"/>
          <w:sz w:val="22"/>
        </w:rPr>
        <w:tab/>
        <w:t>Laboratorijske preiskave vzorca odpadne vode.</w:t>
      </w:r>
    </w:p>
    <w:p w14:paraId="11EECE09" w14:textId="28EA175D" w:rsidR="00E064C7" w:rsidRPr="0031757F" w:rsidRDefault="00E064C7" w:rsidP="00E064C7">
      <w:pPr>
        <w:spacing w:line="259" w:lineRule="auto"/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</w:t>
      </w:r>
      <w:r w:rsidRPr="0031757F">
        <w:rPr>
          <w:rFonts w:asciiTheme="minorHAnsi" w:hAnsiTheme="minorHAnsi" w:cstheme="minorHAnsi"/>
          <w:sz w:val="22"/>
        </w:rPr>
        <w:tab/>
        <w:t xml:space="preserve">Pripravo poročila o izvedenem vzorčenju in preiskavah vzorcev z vrednotenjem rezultatov po kriterijih iz Uredbe o odvajanju in čiščenju komunalne odpadne vode (Uradni list RS, št. </w:t>
      </w:r>
      <w:r w:rsidRPr="00E064C7">
        <w:rPr>
          <w:rFonts w:asciiTheme="minorHAnsi" w:hAnsiTheme="minorHAnsi" w:cstheme="minorHAnsi"/>
          <w:sz w:val="22"/>
        </w:rPr>
        <w:t>98/15 s spremembami in 44/22 – ZVO-2</w:t>
      </w:r>
      <w:r w:rsidRPr="0031757F">
        <w:rPr>
          <w:rFonts w:asciiTheme="minorHAnsi" w:hAnsiTheme="minorHAnsi" w:cstheme="minorHAnsi"/>
          <w:sz w:val="22"/>
        </w:rPr>
        <w:t>), Priloga 1, Preglednica 1, 2 in 3.</w:t>
      </w:r>
    </w:p>
    <w:p w14:paraId="1162FAA7" w14:textId="77777777" w:rsidR="00E064C7" w:rsidRPr="0031757F" w:rsidRDefault="00E064C7" w:rsidP="00E064C7">
      <w:pPr>
        <w:spacing w:line="259" w:lineRule="auto"/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</w:t>
      </w:r>
      <w:r w:rsidRPr="0031757F">
        <w:rPr>
          <w:rFonts w:asciiTheme="minorHAnsi" w:hAnsiTheme="minorHAnsi" w:cstheme="minorHAnsi"/>
          <w:sz w:val="22"/>
        </w:rPr>
        <w:tab/>
        <w:t>Posredovanje poročila z analiznim izvidom v papirnati obliki lastniku MKČN in elektronski obliki (</w:t>
      </w:r>
      <w:proofErr w:type="spellStart"/>
      <w:r w:rsidRPr="0031757F">
        <w:rPr>
          <w:rFonts w:asciiTheme="minorHAnsi" w:hAnsiTheme="minorHAnsi" w:cstheme="minorHAnsi"/>
          <w:sz w:val="22"/>
        </w:rPr>
        <w:t>sken</w:t>
      </w:r>
      <w:proofErr w:type="spellEnd"/>
      <w:r w:rsidRPr="0031757F">
        <w:rPr>
          <w:rFonts w:asciiTheme="minorHAnsi" w:hAnsiTheme="minorHAnsi" w:cstheme="minorHAnsi"/>
          <w:sz w:val="22"/>
        </w:rPr>
        <w:t xml:space="preserve">) naročniku na </w:t>
      </w:r>
      <w:hyperlink r:id="rId11" w:history="1">
        <w:r w:rsidRPr="00795429">
          <w:rPr>
            <w:rStyle w:val="Hiperpovezava"/>
            <w:rFonts w:asciiTheme="minorHAnsi" w:hAnsiTheme="minorHAnsi" w:cstheme="minorHAnsi"/>
            <w:sz w:val="22"/>
          </w:rPr>
          <w:t>info@vo-ka-celje.si</w:t>
        </w:r>
      </w:hyperlink>
      <w:r>
        <w:rPr>
          <w:rFonts w:asciiTheme="minorHAnsi" w:hAnsiTheme="minorHAnsi" w:cstheme="minorHAnsi"/>
          <w:sz w:val="22"/>
        </w:rPr>
        <w:t xml:space="preserve"> </w:t>
      </w:r>
      <w:r w:rsidRPr="0031757F">
        <w:rPr>
          <w:rFonts w:asciiTheme="minorHAnsi" w:hAnsiTheme="minorHAnsi" w:cstheme="minorHAnsi"/>
          <w:sz w:val="22"/>
        </w:rPr>
        <w:t xml:space="preserve">v roku </w:t>
      </w:r>
      <w:r w:rsidRPr="00EA4BC8">
        <w:rPr>
          <w:rFonts w:asciiTheme="minorHAnsi" w:hAnsiTheme="minorHAnsi" w:cstheme="minorHAnsi"/>
          <w:b/>
          <w:bCs/>
          <w:sz w:val="22"/>
        </w:rPr>
        <w:t>14 dni po opravljenem vzorčenju</w:t>
      </w:r>
      <w:r w:rsidRPr="0031757F">
        <w:rPr>
          <w:rFonts w:asciiTheme="minorHAnsi" w:hAnsiTheme="minorHAnsi" w:cstheme="minorHAnsi"/>
          <w:sz w:val="22"/>
        </w:rPr>
        <w:t>.</w:t>
      </w:r>
    </w:p>
    <w:p w14:paraId="3B7FB29A" w14:textId="77777777" w:rsidR="00E064C7" w:rsidRDefault="00E064C7" w:rsidP="00122F80">
      <w:pPr>
        <w:ind w:left="-5"/>
        <w:rPr>
          <w:rFonts w:asciiTheme="minorHAnsi" w:hAnsiTheme="minorHAnsi" w:cstheme="minorHAnsi"/>
          <w:sz w:val="22"/>
        </w:rPr>
      </w:pPr>
    </w:p>
    <w:p w14:paraId="52F45B74" w14:textId="374A6133" w:rsidR="000C1A59" w:rsidRDefault="00E064C7" w:rsidP="00122F80">
      <w:pPr>
        <w:ind w:left="-5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Ob p</w:t>
      </w:r>
      <w:r w:rsidR="00C575F4" w:rsidRPr="00C575F4">
        <w:rPr>
          <w:rFonts w:asciiTheme="minorHAnsi" w:hAnsiTheme="minorHAnsi" w:cstheme="minorHAnsi"/>
          <w:sz w:val="22"/>
        </w:rPr>
        <w:t>osamezn</w:t>
      </w:r>
      <w:r>
        <w:rPr>
          <w:rFonts w:asciiTheme="minorHAnsi" w:hAnsiTheme="minorHAnsi" w:cstheme="minorHAnsi"/>
          <w:sz w:val="22"/>
        </w:rPr>
        <w:t>em</w:t>
      </w:r>
      <w:r w:rsidR="00F3538A">
        <w:rPr>
          <w:rFonts w:asciiTheme="minorHAnsi" w:hAnsiTheme="minorHAnsi" w:cstheme="minorHAnsi"/>
          <w:sz w:val="22"/>
        </w:rPr>
        <w:t xml:space="preserve"> naročil</w:t>
      </w:r>
      <w:r>
        <w:rPr>
          <w:rFonts w:asciiTheme="minorHAnsi" w:hAnsiTheme="minorHAnsi" w:cstheme="minorHAnsi"/>
          <w:sz w:val="22"/>
        </w:rPr>
        <w:t>u</w:t>
      </w:r>
      <w:r w:rsidR="00C575F4" w:rsidRPr="00C575F4">
        <w:rPr>
          <w:rFonts w:asciiTheme="minorHAnsi" w:hAnsiTheme="minorHAnsi" w:cstheme="minorHAnsi"/>
          <w:sz w:val="22"/>
        </w:rPr>
        <w:t xml:space="preserve"> prvih meritev</w:t>
      </w:r>
      <w:r w:rsidR="00F3538A">
        <w:rPr>
          <w:rFonts w:asciiTheme="minorHAnsi" w:hAnsiTheme="minorHAnsi" w:cstheme="minorHAnsi"/>
          <w:sz w:val="22"/>
        </w:rPr>
        <w:t xml:space="preserve"> MKČN</w:t>
      </w:r>
      <w:r w:rsidR="00C575F4" w:rsidRPr="00C575F4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bo </w:t>
      </w:r>
      <w:r w:rsidR="00D02E63">
        <w:rPr>
          <w:rFonts w:asciiTheme="minorHAnsi" w:hAnsiTheme="minorHAnsi" w:cstheme="minorHAnsi"/>
          <w:sz w:val="22"/>
        </w:rPr>
        <w:t xml:space="preserve">izbran izvajalec dolžan v roku 30 dni </w:t>
      </w:r>
      <w:r>
        <w:rPr>
          <w:rFonts w:asciiTheme="minorHAnsi" w:hAnsiTheme="minorHAnsi" w:cstheme="minorHAnsi"/>
          <w:sz w:val="22"/>
        </w:rPr>
        <w:t xml:space="preserve">izvesti </w:t>
      </w:r>
      <w:r w:rsidR="00EA4BC8">
        <w:rPr>
          <w:rFonts w:asciiTheme="minorHAnsi" w:hAnsiTheme="minorHAnsi" w:cstheme="minorHAnsi"/>
          <w:sz w:val="22"/>
        </w:rPr>
        <w:t xml:space="preserve">kontaktiranje </w:t>
      </w:r>
      <w:r w:rsidR="00D02E63">
        <w:rPr>
          <w:rFonts w:asciiTheme="minorHAnsi" w:hAnsiTheme="minorHAnsi" w:cstheme="minorHAnsi"/>
          <w:sz w:val="22"/>
        </w:rPr>
        <w:t xml:space="preserve">posamezne </w:t>
      </w:r>
      <w:r w:rsidR="00EA4BC8">
        <w:rPr>
          <w:rFonts w:asciiTheme="minorHAnsi" w:hAnsiTheme="minorHAnsi" w:cstheme="minorHAnsi"/>
          <w:sz w:val="22"/>
        </w:rPr>
        <w:t>strank</w:t>
      </w:r>
      <w:r w:rsidR="00D02E63">
        <w:rPr>
          <w:rFonts w:asciiTheme="minorHAnsi" w:hAnsiTheme="minorHAnsi" w:cstheme="minorHAnsi"/>
          <w:sz w:val="22"/>
        </w:rPr>
        <w:t>e</w:t>
      </w:r>
      <w:r w:rsidR="00EA4BC8">
        <w:rPr>
          <w:rFonts w:asciiTheme="minorHAnsi" w:hAnsiTheme="minorHAnsi" w:cstheme="minorHAnsi"/>
          <w:sz w:val="22"/>
        </w:rPr>
        <w:t xml:space="preserve"> za določitev termina, </w:t>
      </w:r>
      <w:r w:rsidR="00C575F4" w:rsidRPr="00C575F4">
        <w:rPr>
          <w:rFonts w:asciiTheme="minorHAnsi" w:hAnsiTheme="minorHAnsi" w:cstheme="minorHAnsi"/>
          <w:sz w:val="22"/>
        </w:rPr>
        <w:t>vzorčenje</w:t>
      </w:r>
      <w:r>
        <w:rPr>
          <w:rFonts w:asciiTheme="minorHAnsi" w:hAnsiTheme="minorHAnsi" w:cstheme="minorHAnsi"/>
          <w:sz w:val="22"/>
        </w:rPr>
        <w:t xml:space="preserve"> iztoka iz MKČN na lokaciji objekta, </w:t>
      </w:r>
      <w:r w:rsidR="00C575F4" w:rsidRPr="00C575F4">
        <w:rPr>
          <w:rFonts w:asciiTheme="minorHAnsi" w:hAnsiTheme="minorHAnsi" w:cstheme="minorHAnsi"/>
          <w:sz w:val="22"/>
        </w:rPr>
        <w:t>laboratorijske preiskave</w:t>
      </w:r>
      <w:r w:rsidR="00D02E63">
        <w:rPr>
          <w:rFonts w:asciiTheme="minorHAnsi" w:hAnsiTheme="minorHAnsi" w:cstheme="minorHAnsi"/>
          <w:sz w:val="22"/>
        </w:rPr>
        <w:t xml:space="preserve"> ter priprav</w:t>
      </w:r>
      <w:r>
        <w:rPr>
          <w:rFonts w:asciiTheme="minorHAnsi" w:hAnsiTheme="minorHAnsi" w:cstheme="minorHAnsi"/>
          <w:sz w:val="22"/>
        </w:rPr>
        <w:t>o</w:t>
      </w:r>
      <w:r w:rsidR="00D02E63">
        <w:rPr>
          <w:rFonts w:asciiTheme="minorHAnsi" w:hAnsiTheme="minorHAnsi" w:cstheme="minorHAnsi"/>
          <w:sz w:val="22"/>
        </w:rPr>
        <w:t xml:space="preserve"> poročila. V roku </w:t>
      </w:r>
      <w:r w:rsidR="00D02E63" w:rsidRPr="00E064C7">
        <w:rPr>
          <w:rFonts w:asciiTheme="minorHAnsi" w:hAnsiTheme="minorHAnsi" w:cstheme="minorHAnsi"/>
          <w:sz w:val="22"/>
        </w:rPr>
        <w:t xml:space="preserve">14 dni po opravljenem vzorčenju mora izvajalec poslati </w:t>
      </w:r>
      <w:r w:rsidR="00C575F4" w:rsidRPr="00E064C7">
        <w:rPr>
          <w:rFonts w:asciiTheme="minorHAnsi" w:hAnsiTheme="minorHAnsi" w:cstheme="minorHAnsi"/>
          <w:sz w:val="22"/>
        </w:rPr>
        <w:t>poročil</w:t>
      </w:r>
      <w:r w:rsidR="00D02E63" w:rsidRPr="00E064C7">
        <w:rPr>
          <w:rFonts w:asciiTheme="minorHAnsi" w:hAnsiTheme="minorHAnsi" w:cstheme="minorHAnsi"/>
          <w:sz w:val="22"/>
        </w:rPr>
        <w:t>o</w:t>
      </w:r>
      <w:r w:rsidR="00C575F4" w:rsidRPr="00E064C7">
        <w:rPr>
          <w:rFonts w:asciiTheme="minorHAnsi" w:hAnsiTheme="minorHAnsi" w:cstheme="minorHAnsi"/>
          <w:sz w:val="22"/>
        </w:rPr>
        <w:t xml:space="preserve"> stranki</w:t>
      </w:r>
      <w:r w:rsidR="00EA4BC8" w:rsidRPr="00E064C7">
        <w:rPr>
          <w:rFonts w:asciiTheme="minorHAnsi" w:hAnsiTheme="minorHAnsi" w:cstheme="minorHAnsi"/>
          <w:sz w:val="22"/>
        </w:rPr>
        <w:t xml:space="preserve"> v papirnati obliki</w:t>
      </w:r>
      <w:r w:rsidR="00D02E63" w:rsidRPr="00E064C7">
        <w:rPr>
          <w:rFonts w:asciiTheme="minorHAnsi" w:hAnsiTheme="minorHAnsi" w:cstheme="minorHAnsi"/>
          <w:sz w:val="22"/>
        </w:rPr>
        <w:t xml:space="preserve"> ter </w:t>
      </w:r>
      <w:r w:rsidR="00C575F4" w:rsidRPr="00E064C7">
        <w:rPr>
          <w:rFonts w:asciiTheme="minorHAnsi" w:hAnsiTheme="minorHAnsi" w:cstheme="minorHAnsi"/>
          <w:sz w:val="22"/>
        </w:rPr>
        <w:t>naročniku</w:t>
      </w:r>
      <w:r w:rsidR="00EA4BC8" w:rsidRPr="00E064C7">
        <w:rPr>
          <w:rFonts w:asciiTheme="minorHAnsi" w:hAnsiTheme="minorHAnsi" w:cstheme="minorHAnsi"/>
          <w:sz w:val="22"/>
        </w:rPr>
        <w:t xml:space="preserve"> </w:t>
      </w:r>
      <w:r w:rsidR="00D02E63" w:rsidRPr="00E064C7">
        <w:rPr>
          <w:rFonts w:asciiTheme="minorHAnsi" w:hAnsiTheme="minorHAnsi" w:cstheme="minorHAnsi"/>
          <w:sz w:val="22"/>
        </w:rPr>
        <w:t>v e-obliki (</w:t>
      </w:r>
      <w:r w:rsidR="00EA4BC8" w:rsidRPr="00E064C7">
        <w:rPr>
          <w:rFonts w:asciiTheme="minorHAnsi" w:hAnsiTheme="minorHAnsi" w:cstheme="minorHAnsi"/>
          <w:sz w:val="22"/>
        </w:rPr>
        <w:t xml:space="preserve">kot </w:t>
      </w:r>
      <w:proofErr w:type="spellStart"/>
      <w:r w:rsidR="00EA4BC8" w:rsidRPr="00E064C7">
        <w:rPr>
          <w:rFonts w:asciiTheme="minorHAnsi" w:hAnsiTheme="minorHAnsi" w:cstheme="minorHAnsi"/>
          <w:sz w:val="22"/>
        </w:rPr>
        <w:t>sken</w:t>
      </w:r>
      <w:proofErr w:type="spellEnd"/>
      <w:r w:rsidR="00D02E63" w:rsidRPr="00E064C7">
        <w:rPr>
          <w:rFonts w:asciiTheme="minorHAnsi" w:hAnsiTheme="minorHAnsi" w:cstheme="minorHAnsi"/>
          <w:sz w:val="22"/>
        </w:rPr>
        <w:t xml:space="preserve">) na </w:t>
      </w:r>
      <w:hyperlink r:id="rId12" w:history="1">
        <w:r w:rsidR="00D02E63" w:rsidRPr="00E064C7">
          <w:rPr>
            <w:rStyle w:val="Hiperpovezava"/>
            <w:rFonts w:asciiTheme="minorHAnsi" w:hAnsiTheme="minorHAnsi" w:cstheme="minorHAnsi"/>
            <w:sz w:val="22"/>
          </w:rPr>
          <w:t>info@vo-ka-celje.si</w:t>
        </w:r>
      </w:hyperlink>
    </w:p>
    <w:p w14:paraId="066F8084" w14:textId="77777777" w:rsidR="00D02E63" w:rsidRDefault="00D02E63" w:rsidP="00122F80">
      <w:pPr>
        <w:ind w:left="-5"/>
        <w:rPr>
          <w:rFonts w:asciiTheme="minorHAnsi" w:hAnsiTheme="minorHAnsi" w:cstheme="minorHAnsi"/>
          <w:sz w:val="22"/>
        </w:rPr>
      </w:pPr>
    </w:p>
    <w:p w14:paraId="7B7856C5" w14:textId="77777777" w:rsidR="00122F80" w:rsidRDefault="00122F80" w:rsidP="00122F80">
      <w:pPr>
        <w:ind w:left="-5"/>
        <w:rPr>
          <w:rFonts w:asciiTheme="minorHAnsi" w:hAnsiTheme="minorHAnsi" w:cstheme="minorHAnsi"/>
          <w:b/>
          <w:sz w:val="22"/>
        </w:rPr>
      </w:pPr>
    </w:p>
    <w:p w14:paraId="18B4862A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Prve meritve obsegajo, odvisno od lokacije objekta:</w:t>
      </w:r>
    </w:p>
    <w:p w14:paraId="608BBFC4" w14:textId="06C9D6A9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1. za iztok iz MKČN izven aglomeracije oz. v aglomeraciji ˂ 2000 PE (prim</w:t>
      </w:r>
      <w:r>
        <w:rPr>
          <w:rFonts w:asciiTheme="minorHAnsi" w:hAnsiTheme="minorHAnsi" w:cstheme="minorHAnsi"/>
          <w:sz w:val="22"/>
        </w:rPr>
        <w:t>e</w:t>
      </w:r>
      <w:r w:rsidRPr="0031757F">
        <w:rPr>
          <w:rFonts w:asciiTheme="minorHAnsi" w:hAnsiTheme="minorHAnsi" w:cstheme="minorHAnsi"/>
          <w:sz w:val="22"/>
        </w:rPr>
        <w:t>rno čiščenje) naslednje laboratorijske analize:</w:t>
      </w:r>
    </w:p>
    <w:p w14:paraId="6C48991E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 KPK in</w:t>
      </w:r>
    </w:p>
    <w:p w14:paraId="382708B6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 BPK5.</w:t>
      </w:r>
    </w:p>
    <w:p w14:paraId="4C860ED9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</w:p>
    <w:p w14:paraId="4DF487C7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 xml:space="preserve">2. za iztok iz MKČN v aglomeraciji ˃2000 PE, kjer je predpisano sekundarno čiščenje naslednje laboratorijske analize: </w:t>
      </w:r>
    </w:p>
    <w:p w14:paraId="3909BB2E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 KPK,</w:t>
      </w:r>
    </w:p>
    <w:p w14:paraId="455E9E0A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 BPK5,</w:t>
      </w:r>
    </w:p>
    <w:p w14:paraId="59E1C6AA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 xml:space="preserve">- neraztopljene snovi, </w:t>
      </w:r>
    </w:p>
    <w:p w14:paraId="458F4A37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 xml:space="preserve">- amonijev dušik in </w:t>
      </w:r>
    </w:p>
    <w:p w14:paraId="251EED62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 celotni dušik.</w:t>
      </w:r>
    </w:p>
    <w:p w14:paraId="2E85946E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</w:p>
    <w:p w14:paraId="559C12E8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 xml:space="preserve">3. za iztok iz MKČN v aglomeraciji ˃2000 PE, kjer je predpisano terciarno čiščenje naslednje laboratorijske analize: </w:t>
      </w:r>
    </w:p>
    <w:p w14:paraId="5F8E2B0A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 xml:space="preserve">- KPK, </w:t>
      </w:r>
    </w:p>
    <w:p w14:paraId="6C1619E3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 BPK5,</w:t>
      </w:r>
    </w:p>
    <w:p w14:paraId="26EC11F4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 neraztopljene snovi,</w:t>
      </w:r>
    </w:p>
    <w:p w14:paraId="4979741D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 amonijev dušik,</w:t>
      </w:r>
    </w:p>
    <w:p w14:paraId="53685865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 celotni dušik in</w:t>
      </w:r>
    </w:p>
    <w:p w14:paraId="65140F0E" w14:textId="77777777" w:rsidR="0031757F" w:rsidRPr="0031757F" w:rsidRDefault="0031757F" w:rsidP="0031757F">
      <w:pPr>
        <w:rPr>
          <w:rFonts w:asciiTheme="minorHAnsi" w:hAnsiTheme="minorHAnsi" w:cstheme="minorHAnsi"/>
          <w:sz w:val="22"/>
        </w:rPr>
      </w:pPr>
      <w:r w:rsidRPr="0031757F">
        <w:rPr>
          <w:rFonts w:asciiTheme="minorHAnsi" w:hAnsiTheme="minorHAnsi" w:cstheme="minorHAnsi"/>
          <w:sz w:val="22"/>
        </w:rPr>
        <w:t>- celotni fosfor.</w:t>
      </w:r>
    </w:p>
    <w:p w14:paraId="07510705" w14:textId="77777777" w:rsidR="0031757F" w:rsidRDefault="0031757F" w:rsidP="00F3538A">
      <w:pPr>
        <w:spacing w:after="5" w:line="249" w:lineRule="auto"/>
        <w:rPr>
          <w:rFonts w:asciiTheme="minorHAnsi" w:hAnsiTheme="minorHAnsi" w:cstheme="minorHAnsi"/>
          <w:b/>
          <w:sz w:val="22"/>
        </w:rPr>
      </w:pPr>
    </w:p>
    <w:bookmarkEnd w:id="0"/>
    <w:p w14:paraId="29D2AF7C" w14:textId="77777777" w:rsidR="0013408F" w:rsidRPr="001225EC" w:rsidRDefault="0013408F" w:rsidP="0013408F">
      <w:pPr>
        <w:ind w:left="-5"/>
        <w:rPr>
          <w:rFonts w:asciiTheme="minorHAnsi" w:hAnsiTheme="minorHAnsi" w:cstheme="minorHAnsi"/>
          <w:b/>
          <w:bCs/>
          <w:sz w:val="22"/>
        </w:rPr>
      </w:pPr>
      <w:r w:rsidRPr="001225EC">
        <w:rPr>
          <w:rFonts w:asciiTheme="minorHAnsi" w:hAnsiTheme="minorHAnsi" w:cstheme="minorHAnsi"/>
          <w:b/>
          <w:bCs/>
          <w:sz w:val="22"/>
        </w:rPr>
        <w:t>Naročnik zahteva, da so vsi rezultati analiz prikazani z dejanskimi vrednostni in ne, da so rezultati posameznih analize podani kot ocena ( &lt; od določene vrednosti).</w:t>
      </w:r>
    </w:p>
    <w:p w14:paraId="313F8313" w14:textId="77777777" w:rsidR="0013408F" w:rsidRDefault="0013408F" w:rsidP="0013408F">
      <w:pPr>
        <w:spacing w:line="259" w:lineRule="auto"/>
        <w:jc w:val="left"/>
        <w:rPr>
          <w:rFonts w:asciiTheme="minorHAnsi" w:hAnsiTheme="minorHAnsi" w:cstheme="minorHAnsi"/>
          <w:sz w:val="22"/>
        </w:rPr>
      </w:pPr>
    </w:p>
    <w:p w14:paraId="41F84F6B" w14:textId="77777777" w:rsidR="00EA4BC8" w:rsidRPr="001225EC" w:rsidRDefault="00EA4BC8" w:rsidP="0013408F">
      <w:pPr>
        <w:spacing w:line="259" w:lineRule="auto"/>
        <w:jc w:val="left"/>
        <w:rPr>
          <w:rFonts w:asciiTheme="minorHAnsi" w:hAnsiTheme="minorHAnsi" w:cstheme="minorHAnsi"/>
          <w:sz w:val="22"/>
        </w:rPr>
      </w:pPr>
    </w:p>
    <w:p w14:paraId="6C9433DC" w14:textId="77777777" w:rsidR="0013408F" w:rsidRDefault="0013408F" w:rsidP="0013408F">
      <w:pPr>
        <w:spacing w:line="259" w:lineRule="auto"/>
        <w:jc w:val="left"/>
        <w:rPr>
          <w:rFonts w:asciiTheme="minorHAnsi" w:hAnsiTheme="minorHAnsi" w:cstheme="minorHAnsi"/>
          <w:sz w:val="22"/>
        </w:rPr>
      </w:pPr>
    </w:p>
    <w:p w14:paraId="3C4639C9" w14:textId="7A468DBA" w:rsidR="0031757F" w:rsidRDefault="0031757F" w:rsidP="0031757F">
      <w:pPr>
        <w:ind w:left="-5"/>
        <w:jc w:val="left"/>
        <w:rPr>
          <w:rFonts w:asciiTheme="minorHAnsi" w:hAnsiTheme="minorHAnsi" w:cstheme="minorHAnsi"/>
          <w:b/>
          <w:sz w:val="22"/>
        </w:rPr>
      </w:pPr>
      <w:r w:rsidRPr="0031757F">
        <w:rPr>
          <w:rFonts w:asciiTheme="minorHAnsi" w:hAnsiTheme="minorHAnsi" w:cstheme="minorHAnsi"/>
          <w:b/>
          <w:sz w:val="22"/>
        </w:rPr>
        <w:t>OBVEZNOSTI IZVAJALCA</w:t>
      </w:r>
    </w:p>
    <w:p w14:paraId="577220BE" w14:textId="77777777" w:rsidR="0031757F" w:rsidRPr="0031757F" w:rsidRDefault="0031757F" w:rsidP="0031757F">
      <w:pPr>
        <w:ind w:left="-5"/>
        <w:jc w:val="left"/>
        <w:rPr>
          <w:rFonts w:asciiTheme="minorHAnsi" w:hAnsiTheme="minorHAnsi" w:cstheme="minorHAnsi"/>
          <w:b/>
          <w:sz w:val="22"/>
        </w:rPr>
      </w:pPr>
    </w:p>
    <w:p w14:paraId="6D2397FA" w14:textId="77777777" w:rsidR="0031757F" w:rsidRPr="0031757F" w:rsidRDefault="0031757F" w:rsidP="6BDD1811">
      <w:pPr>
        <w:spacing w:line="259" w:lineRule="auto"/>
        <w:rPr>
          <w:rFonts w:asciiTheme="minorHAnsi" w:hAnsiTheme="minorHAnsi" w:cstheme="minorBidi"/>
          <w:sz w:val="22"/>
        </w:rPr>
      </w:pPr>
      <w:r w:rsidRPr="6BDD1811">
        <w:rPr>
          <w:rFonts w:asciiTheme="minorHAnsi" w:hAnsiTheme="minorHAnsi" w:cstheme="minorBidi"/>
          <w:sz w:val="22"/>
        </w:rPr>
        <w:t>Izvajalec prvih meritev mora biti vpisan v Evidenco izvajalcev prvih meritev in obratovalnega monitoringa odpadnih voda, ki ga vodi Ministrstvo za okolje, podnebje in energijo.</w:t>
      </w:r>
    </w:p>
    <w:p w14:paraId="098A485C" w14:textId="77777777" w:rsidR="0031757F" w:rsidRPr="0031757F" w:rsidRDefault="0031757F" w:rsidP="6BDD1811">
      <w:pPr>
        <w:spacing w:line="259" w:lineRule="auto"/>
        <w:rPr>
          <w:rFonts w:asciiTheme="minorHAnsi" w:hAnsiTheme="minorHAnsi" w:cstheme="minorBidi"/>
          <w:sz w:val="22"/>
        </w:rPr>
      </w:pPr>
    </w:p>
    <w:p w14:paraId="2851D55F" w14:textId="77777777" w:rsidR="00106DE5" w:rsidRPr="0013408F" w:rsidRDefault="00106DE5" w:rsidP="6BDD1811">
      <w:pPr>
        <w:rPr>
          <w:rFonts w:asciiTheme="minorHAnsi" w:hAnsiTheme="minorHAnsi" w:cstheme="minorBidi"/>
          <w:sz w:val="22"/>
        </w:rPr>
      </w:pPr>
    </w:p>
    <w:p w14:paraId="66736A9C" w14:textId="77777777" w:rsidR="00106DE5" w:rsidRPr="0013408F" w:rsidRDefault="00106DE5" w:rsidP="6BDD1811">
      <w:pPr>
        <w:rPr>
          <w:rFonts w:asciiTheme="minorHAnsi" w:hAnsiTheme="minorHAnsi" w:cstheme="minorBidi"/>
          <w:sz w:val="22"/>
        </w:rPr>
      </w:pPr>
    </w:p>
    <w:sectPr w:rsidR="00106DE5" w:rsidRPr="0013408F" w:rsidSect="00AF6718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69424" w14:textId="77777777" w:rsidR="004E693A" w:rsidRDefault="004E693A" w:rsidP="00106DE5">
      <w:pPr>
        <w:spacing w:line="240" w:lineRule="auto"/>
      </w:pPr>
      <w:r>
        <w:separator/>
      </w:r>
    </w:p>
  </w:endnote>
  <w:endnote w:type="continuationSeparator" w:id="0">
    <w:p w14:paraId="78BCE231" w14:textId="77777777" w:rsidR="004E693A" w:rsidRDefault="004E693A" w:rsidP="00106DE5">
      <w:pPr>
        <w:spacing w:line="240" w:lineRule="auto"/>
      </w:pPr>
      <w:r>
        <w:continuationSeparator/>
      </w:r>
    </w:p>
  </w:endnote>
  <w:endnote w:type="continuationNotice" w:id="1">
    <w:p w14:paraId="51F375C4" w14:textId="77777777" w:rsidR="004E693A" w:rsidRDefault="004E69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dale Sans UI">
    <w:altName w:val="Calibri"/>
    <w:charset w:val="EE"/>
    <w:family w:val="swiss"/>
    <w:pitch w:val="variable"/>
    <w:sig w:usb0="00000001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eastAsiaTheme="minorEastAsia" w:hAnsiTheme="minorHAnsi"/>
        <w:sz w:val="22"/>
      </w:rPr>
      <w:id w:val="-1620367979"/>
      <w:docPartObj>
        <w:docPartGallery w:val="Page Numbers (Bottom of Page)"/>
        <w:docPartUnique/>
      </w:docPartObj>
    </w:sdtPr>
    <w:sdtEndPr>
      <w:rPr>
        <w:rFonts w:asciiTheme="majorHAnsi" w:eastAsiaTheme="majorEastAsia" w:hAnsiTheme="majorHAnsi" w:cstheme="majorBidi"/>
        <w:sz w:val="18"/>
        <w:szCs w:val="18"/>
      </w:rPr>
    </w:sdtEndPr>
    <w:sdtContent>
      <w:p w14:paraId="6D0D9CB2" w14:textId="77777777" w:rsidR="00312D98" w:rsidRPr="004365CE" w:rsidRDefault="001F6E72">
        <w:pPr>
          <w:pStyle w:val="Noga"/>
          <w:jc w:val="center"/>
          <w:rPr>
            <w:rFonts w:asciiTheme="majorHAnsi" w:eastAsiaTheme="majorEastAsia" w:hAnsiTheme="majorHAnsi" w:cstheme="majorBidi"/>
            <w:sz w:val="18"/>
            <w:szCs w:val="18"/>
          </w:rPr>
        </w:pPr>
        <w:r w:rsidRPr="004365CE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4365CE">
          <w:rPr>
            <w:sz w:val="18"/>
            <w:szCs w:val="18"/>
          </w:rPr>
          <w:instrText>PAGE   \* MERGEFORMAT</w:instrText>
        </w:r>
        <w:r w:rsidRPr="004365CE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Pr="004365CE">
          <w:rPr>
            <w:rFonts w:asciiTheme="majorHAnsi" w:eastAsiaTheme="majorEastAsia" w:hAnsiTheme="majorHAnsi" w:cstheme="majorBidi"/>
            <w:sz w:val="18"/>
            <w:szCs w:val="18"/>
          </w:rPr>
          <w:t>2</w:t>
        </w:r>
        <w:r w:rsidRPr="004365CE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36143" w14:textId="766992EE" w:rsidR="003F3ED5" w:rsidRDefault="00F56A69" w:rsidP="00B4160E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E348BC">
      <w:rPr>
        <w:rFonts w:asciiTheme="minorHAnsi" w:hAnsiTheme="minorHAnsi" w:cstheme="minorHAnsi"/>
        <w:sz w:val="16"/>
        <w:szCs w:val="16"/>
      </w:rPr>
      <w:t>3301-</w:t>
    </w:r>
    <w:r w:rsidR="00E348BC" w:rsidRPr="00E348BC">
      <w:rPr>
        <w:rFonts w:asciiTheme="minorHAnsi" w:hAnsiTheme="minorHAnsi" w:cstheme="minorHAnsi"/>
        <w:sz w:val="16"/>
        <w:szCs w:val="16"/>
      </w:rPr>
      <w:t>12</w:t>
    </w:r>
    <w:r w:rsidRPr="00E348BC">
      <w:rPr>
        <w:rFonts w:asciiTheme="minorHAnsi" w:hAnsiTheme="minorHAnsi" w:cstheme="minorHAnsi"/>
        <w:sz w:val="16"/>
        <w:szCs w:val="16"/>
      </w:rPr>
      <w:t>/202</w:t>
    </w:r>
    <w:r w:rsidR="0013408F" w:rsidRPr="00E348BC">
      <w:rPr>
        <w:rFonts w:asciiTheme="minorHAnsi" w:hAnsiTheme="minorHAnsi" w:cstheme="minorHAnsi"/>
        <w:sz w:val="16"/>
        <w:szCs w:val="16"/>
      </w:rPr>
      <w:t>4</w:t>
    </w:r>
    <w:r w:rsidRPr="00F56A69">
      <w:rPr>
        <w:rFonts w:asciiTheme="minorHAnsi" w:hAnsiTheme="minorHAnsi" w:cstheme="minorHAnsi"/>
        <w:sz w:val="16"/>
        <w:szCs w:val="16"/>
      </w:rPr>
      <w:t xml:space="preserve"> – </w:t>
    </w:r>
    <w:r w:rsidR="0013408F">
      <w:rPr>
        <w:rFonts w:asciiTheme="minorHAnsi" w:hAnsiTheme="minorHAnsi" w:cstheme="minorHAnsi"/>
        <w:sz w:val="16"/>
        <w:szCs w:val="16"/>
      </w:rPr>
      <w:t xml:space="preserve">Zahteve naročnika – monitoring </w:t>
    </w:r>
    <w:r w:rsidR="008865F0">
      <w:rPr>
        <w:rFonts w:asciiTheme="minorHAnsi" w:hAnsiTheme="minorHAnsi" w:cstheme="minorHAnsi"/>
        <w:sz w:val="16"/>
        <w:szCs w:val="16"/>
      </w:rPr>
      <w:t xml:space="preserve">MKČN </w:t>
    </w:r>
    <w:r w:rsidR="0013408F">
      <w:rPr>
        <w:rFonts w:asciiTheme="minorHAnsi" w:hAnsiTheme="minorHAnsi" w:cstheme="minorHAnsi"/>
        <w:sz w:val="16"/>
        <w:szCs w:val="16"/>
      </w:rPr>
      <w:t xml:space="preserve"> (SKLOP </w:t>
    </w:r>
    <w:r w:rsidR="008865F0">
      <w:rPr>
        <w:rFonts w:asciiTheme="minorHAnsi" w:hAnsiTheme="minorHAnsi" w:cstheme="minorHAnsi"/>
        <w:sz w:val="16"/>
        <w:szCs w:val="16"/>
      </w:rPr>
      <w:t>3</w:t>
    </w:r>
    <w:r w:rsidR="0013408F">
      <w:rPr>
        <w:rFonts w:asciiTheme="minorHAnsi" w:hAnsiTheme="minorHAnsi" w:cstheme="minorHAnsi"/>
        <w:sz w:val="16"/>
        <w:szCs w:val="16"/>
      </w:rPr>
      <w:t>)</w:t>
    </w:r>
  </w:p>
  <w:p w14:paraId="6066657C" w14:textId="77777777" w:rsidR="0013408F" w:rsidRDefault="0013408F" w:rsidP="00B4160E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</w:p>
  <w:p w14:paraId="46BE384A" w14:textId="77777777" w:rsidR="0013408F" w:rsidRPr="000F4CBC" w:rsidRDefault="0013408F" w:rsidP="00B4160E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3F6A5" w14:textId="77777777" w:rsidR="004E693A" w:rsidRDefault="004E693A" w:rsidP="00106DE5">
      <w:pPr>
        <w:spacing w:line="240" w:lineRule="auto"/>
      </w:pPr>
      <w:r>
        <w:separator/>
      </w:r>
    </w:p>
  </w:footnote>
  <w:footnote w:type="continuationSeparator" w:id="0">
    <w:p w14:paraId="57B963BE" w14:textId="77777777" w:rsidR="004E693A" w:rsidRDefault="004E693A" w:rsidP="00106DE5">
      <w:pPr>
        <w:spacing w:line="240" w:lineRule="auto"/>
      </w:pPr>
      <w:r>
        <w:continuationSeparator/>
      </w:r>
    </w:p>
  </w:footnote>
  <w:footnote w:type="continuationNotice" w:id="1">
    <w:p w14:paraId="38BD210B" w14:textId="77777777" w:rsidR="004E693A" w:rsidRDefault="004E69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9EC73" w14:textId="504A6E1C" w:rsidR="00312D98" w:rsidRPr="000F4CBC" w:rsidRDefault="001F6E72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E348BC">
      <w:rPr>
        <w:noProof/>
      </w:rPr>
      <w:drawing>
        <wp:anchor distT="0" distB="0" distL="114300" distR="114300" simplePos="0" relativeHeight="251660288" behindDoc="0" locked="0" layoutInCell="1" allowOverlap="1" wp14:anchorId="505EA7B7" wp14:editId="5A54EC39">
          <wp:simplePos x="1828800" y="447675"/>
          <wp:positionH relativeFrom="column">
            <wp:align>right</wp:align>
          </wp:positionH>
          <wp:positionV relativeFrom="paragraph">
            <wp:posOffset>0</wp:posOffset>
          </wp:positionV>
          <wp:extent cx="1328400" cy="306000"/>
          <wp:effectExtent l="0" t="0" r="5715" b="0"/>
          <wp:wrapTopAndBottom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8400" cy="30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6A69" w:rsidRPr="00E348BC">
      <w:rPr>
        <w:rFonts w:asciiTheme="minorHAnsi" w:hAnsiTheme="minorHAnsi" w:cstheme="minorHAnsi"/>
        <w:sz w:val="16"/>
        <w:szCs w:val="16"/>
      </w:rPr>
      <w:t>3301-</w:t>
    </w:r>
    <w:r w:rsidR="00E348BC" w:rsidRPr="00E348BC">
      <w:rPr>
        <w:rFonts w:asciiTheme="minorHAnsi" w:hAnsiTheme="minorHAnsi" w:cstheme="minorHAnsi"/>
        <w:sz w:val="16"/>
        <w:szCs w:val="16"/>
      </w:rPr>
      <w:t>12</w:t>
    </w:r>
    <w:r w:rsidR="00F56A69" w:rsidRPr="00E348BC">
      <w:rPr>
        <w:rFonts w:asciiTheme="minorHAnsi" w:hAnsiTheme="minorHAnsi" w:cstheme="minorHAnsi"/>
        <w:sz w:val="16"/>
        <w:szCs w:val="16"/>
      </w:rPr>
      <w:t>/202</w:t>
    </w:r>
    <w:r w:rsidR="0013408F" w:rsidRPr="00E348BC">
      <w:rPr>
        <w:rFonts w:asciiTheme="minorHAnsi" w:hAnsiTheme="minorHAnsi" w:cstheme="minorHAnsi"/>
        <w:sz w:val="16"/>
        <w:szCs w:val="16"/>
      </w:rPr>
      <w:t>4</w:t>
    </w:r>
    <w:r w:rsidR="00F56A69" w:rsidRPr="00E348BC">
      <w:rPr>
        <w:rFonts w:asciiTheme="minorHAnsi" w:hAnsiTheme="minorHAnsi" w:cstheme="minorHAnsi"/>
        <w:sz w:val="16"/>
        <w:szCs w:val="16"/>
      </w:rPr>
      <w:t>–</w:t>
    </w:r>
    <w:r w:rsidR="00F56A69" w:rsidRPr="00F56A69">
      <w:rPr>
        <w:rFonts w:asciiTheme="minorHAnsi" w:hAnsiTheme="minorHAnsi" w:cstheme="minorHAnsi"/>
        <w:sz w:val="16"/>
        <w:szCs w:val="16"/>
      </w:rPr>
      <w:t xml:space="preserve"> </w:t>
    </w:r>
    <w:r w:rsidR="0013408F">
      <w:rPr>
        <w:rFonts w:asciiTheme="minorHAnsi" w:hAnsiTheme="minorHAnsi" w:cstheme="minorHAnsi"/>
        <w:sz w:val="16"/>
        <w:szCs w:val="16"/>
      </w:rPr>
      <w:t xml:space="preserve">Zahteve naročnika – monitoring </w:t>
    </w:r>
    <w:r w:rsidR="00702ED4">
      <w:rPr>
        <w:rFonts w:asciiTheme="minorHAnsi" w:hAnsiTheme="minorHAnsi" w:cstheme="minorHAnsi"/>
        <w:sz w:val="16"/>
        <w:szCs w:val="16"/>
      </w:rPr>
      <w:t>MKČN</w:t>
    </w:r>
    <w:r w:rsidR="0013408F">
      <w:rPr>
        <w:rFonts w:asciiTheme="minorHAnsi" w:hAnsiTheme="minorHAnsi" w:cstheme="minorHAnsi"/>
        <w:sz w:val="16"/>
        <w:szCs w:val="16"/>
      </w:rPr>
      <w:t xml:space="preserve"> (SKLOP </w:t>
    </w:r>
    <w:r w:rsidR="00702ED4">
      <w:rPr>
        <w:rFonts w:asciiTheme="minorHAnsi" w:hAnsiTheme="minorHAnsi" w:cstheme="minorHAnsi"/>
        <w:sz w:val="16"/>
        <w:szCs w:val="16"/>
      </w:rPr>
      <w:t>3</w:t>
    </w:r>
    <w:r w:rsidR="0013408F">
      <w:rPr>
        <w:rFonts w:asciiTheme="minorHAnsi" w:hAnsiTheme="minorHAnsi" w:cstheme="minorHAnsi"/>
        <w:sz w:val="16"/>
        <w:szCs w:val="16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8F785" w14:textId="77777777" w:rsidR="00312D98" w:rsidRDefault="001F6E72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06F73142" wp14:editId="54296FB1">
          <wp:simplePos x="0" y="0"/>
          <wp:positionH relativeFrom="column">
            <wp:posOffset>-890905</wp:posOffset>
          </wp:positionH>
          <wp:positionV relativeFrom="paragraph">
            <wp:posOffset>-441325</wp:posOffset>
          </wp:positionV>
          <wp:extent cx="7556400" cy="2757600"/>
          <wp:effectExtent l="0" t="0" r="6985" b="508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lav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400" cy="275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br/>
    </w:r>
  </w:p>
  <w:p w14:paraId="1DEC8FD2" w14:textId="77777777" w:rsidR="00312D98" w:rsidRDefault="001F6E72">
    <w:pPr>
      <w:pStyle w:val="Glava"/>
    </w:pPr>
    <w:r w:rsidRPr="00307F19">
      <w:rPr>
        <w:rFonts w:cs="Arial"/>
        <w:sz w:val="16"/>
        <w:highlight w:val="yellow"/>
      </w:rPr>
      <w:t>LOGOTIP NAROČNIKA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C08329F"/>
    <w:multiLevelType w:val="hybridMultilevel"/>
    <w:tmpl w:val="28689DC2"/>
    <w:lvl w:ilvl="0" w:tplc="F5685E58">
      <w:numFmt w:val="bullet"/>
      <w:lvlText w:val="-"/>
      <w:lvlJc w:val="left"/>
      <w:pPr>
        <w:tabs>
          <w:tab w:val="num" w:pos="663"/>
        </w:tabs>
        <w:ind w:left="663" w:hanging="360"/>
      </w:pPr>
      <w:rPr>
        <w:rFonts w:ascii="Andale Sans UI" w:eastAsia="Times New Roman" w:hAnsi="Andale Sans UI" w:hint="default"/>
        <w:color w:val="auto"/>
        <w:spacing w:val="-20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2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6DC3B11"/>
    <w:multiLevelType w:val="hybridMultilevel"/>
    <w:tmpl w:val="A366300A"/>
    <w:lvl w:ilvl="0" w:tplc="042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0981AB2"/>
    <w:multiLevelType w:val="hybridMultilevel"/>
    <w:tmpl w:val="F6049D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864F6"/>
    <w:multiLevelType w:val="multilevel"/>
    <w:tmpl w:val="F65A80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A541F83"/>
    <w:multiLevelType w:val="hybridMultilevel"/>
    <w:tmpl w:val="06E49F6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E314F"/>
    <w:multiLevelType w:val="hybridMultilevel"/>
    <w:tmpl w:val="250A32F8"/>
    <w:lvl w:ilvl="0" w:tplc="0424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722AA1"/>
    <w:multiLevelType w:val="hybridMultilevel"/>
    <w:tmpl w:val="50B0C3EC"/>
    <w:lvl w:ilvl="0" w:tplc="946ED456">
      <w:start w:val="1"/>
      <w:numFmt w:val="upperRoman"/>
      <w:pStyle w:val="MAJA1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817A3"/>
    <w:multiLevelType w:val="hybridMultilevel"/>
    <w:tmpl w:val="0F44E3D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775"/>
    <w:multiLevelType w:val="hybridMultilevel"/>
    <w:tmpl w:val="593A5F1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538C9A6">
      <w:start w:val="5"/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33C90"/>
    <w:multiLevelType w:val="hybridMultilevel"/>
    <w:tmpl w:val="5498E2B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2272A"/>
    <w:multiLevelType w:val="hybridMultilevel"/>
    <w:tmpl w:val="6E60E298"/>
    <w:lvl w:ilvl="0" w:tplc="F5685E58">
      <w:numFmt w:val="bullet"/>
      <w:lvlText w:val="-"/>
      <w:lvlJc w:val="left"/>
      <w:pPr>
        <w:ind w:left="720" w:hanging="360"/>
      </w:pPr>
      <w:rPr>
        <w:rFonts w:ascii="Andale Sans UI" w:eastAsia="Times New Roman" w:hAnsi="Andale Sans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65335"/>
    <w:multiLevelType w:val="hybridMultilevel"/>
    <w:tmpl w:val="D63664AE"/>
    <w:lvl w:ilvl="0" w:tplc="0424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9586953"/>
    <w:multiLevelType w:val="hybridMultilevel"/>
    <w:tmpl w:val="93280086"/>
    <w:lvl w:ilvl="0" w:tplc="E5DA9BEE">
      <w:start w:val="3"/>
      <w:numFmt w:val="upperLetter"/>
      <w:lvlText w:val="%1."/>
      <w:lvlJc w:val="left"/>
      <w:pPr>
        <w:ind w:left="705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25" w:hanging="360"/>
      </w:pPr>
    </w:lvl>
    <w:lvl w:ilvl="2" w:tplc="0424001B" w:tentative="1">
      <w:start w:val="1"/>
      <w:numFmt w:val="lowerRoman"/>
      <w:lvlText w:val="%3."/>
      <w:lvlJc w:val="right"/>
      <w:pPr>
        <w:ind w:left="2145" w:hanging="180"/>
      </w:pPr>
    </w:lvl>
    <w:lvl w:ilvl="3" w:tplc="0424000F" w:tentative="1">
      <w:start w:val="1"/>
      <w:numFmt w:val="decimal"/>
      <w:lvlText w:val="%4."/>
      <w:lvlJc w:val="left"/>
      <w:pPr>
        <w:ind w:left="2865" w:hanging="360"/>
      </w:pPr>
    </w:lvl>
    <w:lvl w:ilvl="4" w:tplc="04240019" w:tentative="1">
      <w:start w:val="1"/>
      <w:numFmt w:val="lowerLetter"/>
      <w:lvlText w:val="%5."/>
      <w:lvlJc w:val="left"/>
      <w:pPr>
        <w:ind w:left="3585" w:hanging="360"/>
      </w:pPr>
    </w:lvl>
    <w:lvl w:ilvl="5" w:tplc="0424001B" w:tentative="1">
      <w:start w:val="1"/>
      <w:numFmt w:val="lowerRoman"/>
      <w:lvlText w:val="%6."/>
      <w:lvlJc w:val="right"/>
      <w:pPr>
        <w:ind w:left="4305" w:hanging="180"/>
      </w:pPr>
    </w:lvl>
    <w:lvl w:ilvl="6" w:tplc="0424000F" w:tentative="1">
      <w:start w:val="1"/>
      <w:numFmt w:val="decimal"/>
      <w:lvlText w:val="%7."/>
      <w:lvlJc w:val="left"/>
      <w:pPr>
        <w:ind w:left="5025" w:hanging="360"/>
      </w:pPr>
    </w:lvl>
    <w:lvl w:ilvl="7" w:tplc="04240019" w:tentative="1">
      <w:start w:val="1"/>
      <w:numFmt w:val="lowerLetter"/>
      <w:lvlText w:val="%8."/>
      <w:lvlJc w:val="left"/>
      <w:pPr>
        <w:ind w:left="5745" w:hanging="360"/>
      </w:pPr>
    </w:lvl>
    <w:lvl w:ilvl="8" w:tplc="0424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 w15:restartNumberingAfterBreak="0">
    <w:nsid w:val="4A917040"/>
    <w:multiLevelType w:val="hybridMultilevel"/>
    <w:tmpl w:val="F43E6F16"/>
    <w:lvl w:ilvl="0" w:tplc="3A123E2A">
      <w:start w:val="1"/>
      <w:numFmt w:val="decimal"/>
      <w:pStyle w:val="MAJA2"/>
      <w:lvlText w:val="%1."/>
      <w:lvlJc w:val="left"/>
      <w:pPr>
        <w:ind w:left="1800" w:hanging="360"/>
      </w:pPr>
    </w:lvl>
    <w:lvl w:ilvl="1" w:tplc="04240019">
      <w:start w:val="1"/>
      <w:numFmt w:val="lowerLetter"/>
      <w:lvlText w:val="%2."/>
      <w:lvlJc w:val="left"/>
      <w:pPr>
        <w:ind w:left="2520" w:hanging="360"/>
      </w:pPr>
    </w:lvl>
    <w:lvl w:ilvl="2" w:tplc="0424001B">
      <w:start w:val="1"/>
      <w:numFmt w:val="lowerRoman"/>
      <w:lvlText w:val="%3."/>
      <w:lvlJc w:val="right"/>
      <w:pPr>
        <w:ind w:left="3240" w:hanging="180"/>
      </w:pPr>
    </w:lvl>
    <w:lvl w:ilvl="3" w:tplc="0424000F">
      <w:start w:val="1"/>
      <w:numFmt w:val="decimal"/>
      <w:lvlText w:val="%4."/>
      <w:lvlJc w:val="left"/>
      <w:pPr>
        <w:ind w:left="3960" w:hanging="360"/>
      </w:pPr>
    </w:lvl>
    <w:lvl w:ilvl="4" w:tplc="04240019">
      <w:start w:val="1"/>
      <w:numFmt w:val="lowerLetter"/>
      <w:lvlText w:val="%5."/>
      <w:lvlJc w:val="left"/>
      <w:pPr>
        <w:ind w:left="4680" w:hanging="360"/>
      </w:pPr>
    </w:lvl>
    <w:lvl w:ilvl="5" w:tplc="0424001B">
      <w:start w:val="1"/>
      <w:numFmt w:val="lowerRoman"/>
      <w:lvlText w:val="%6."/>
      <w:lvlJc w:val="right"/>
      <w:pPr>
        <w:ind w:left="5400" w:hanging="180"/>
      </w:pPr>
    </w:lvl>
    <w:lvl w:ilvl="6" w:tplc="0424000F">
      <w:start w:val="1"/>
      <w:numFmt w:val="decimal"/>
      <w:lvlText w:val="%7."/>
      <w:lvlJc w:val="left"/>
      <w:pPr>
        <w:ind w:left="6120" w:hanging="360"/>
      </w:pPr>
    </w:lvl>
    <w:lvl w:ilvl="7" w:tplc="04240019">
      <w:start w:val="1"/>
      <w:numFmt w:val="lowerLetter"/>
      <w:lvlText w:val="%8."/>
      <w:lvlJc w:val="left"/>
      <w:pPr>
        <w:ind w:left="6840" w:hanging="360"/>
      </w:pPr>
    </w:lvl>
    <w:lvl w:ilvl="8" w:tplc="0424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ADF0871"/>
    <w:multiLevelType w:val="hybridMultilevel"/>
    <w:tmpl w:val="F86A878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A762B"/>
    <w:multiLevelType w:val="hybridMultilevel"/>
    <w:tmpl w:val="6734CE92"/>
    <w:lvl w:ilvl="0" w:tplc="DBF4D5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BC3A3A"/>
    <w:multiLevelType w:val="hybridMultilevel"/>
    <w:tmpl w:val="C65E8DB2"/>
    <w:lvl w:ilvl="0" w:tplc="D7AC74DE">
      <w:start w:val="5"/>
      <w:numFmt w:val="upperLetter"/>
      <w:lvlText w:val="%1."/>
      <w:lvlJc w:val="left"/>
      <w:pPr>
        <w:ind w:left="705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25" w:hanging="360"/>
      </w:pPr>
    </w:lvl>
    <w:lvl w:ilvl="2" w:tplc="0424001B" w:tentative="1">
      <w:start w:val="1"/>
      <w:numFmt w:val="lowerRoman"/>
      <w:lvlText w:val="%3."/>
      <w:lvlJc w:val="right"/>
      <w:pPr>
        <w:ind w:left="2145" w:hanging="180"/>
      </w:pPr>
    </w:lvl>
    <w:lvl w:ilvl="3" w:tplc="0424000F" w:tentative="1">
      <w:start w:val="1"/>
      <w:numFmt w:val="decimal"/>
      <w:lvlText w:val="%4."/>
      <w:lvlJc w:val="left"/>
      <w:pPr>
        <w:ind w:left="2865" w:hanging="360"/>
      </w:pPr>
    </w:lvl>
    <w:lvl w:ilvl="4" w:tplc="04240019" w:tentative="1">
      <w:start w:val="1"/>
      <w:numFmt w:val="lowerLetter"/>
      <w:lvlText w:val="%5."/>
      <w:lvlJc w:val="left"/>
      <w:pPr>
        <w:ind w:left="3585" w:hanging="360"/>
      </w:pPr>
    </w:lvl>
    <w:lvl w:ilvl="5" w:tplc="0424001B" w:tentative="1">
      <w:start w:val="1"/>
      <w:numFmt w:val="lowerRoman"/>
      <w:lvlText w:val="%6."/>
      <w:lvlJc w:val="right"/>
      <w:pPr>
        <w:ind w:left="4305" w:hanging="180"/>
      </w:pPr>
    </w:lvl>
    <w:lvl w:ilvl="6" w:tplc="0424000F" w:tentative="1">
      <w:start w:val="1"/>
      <w:numFmt w:val="decimal"/>
      <w:lvlText w:val="%7."/>
      <w:lvlJc w:val="left"/>
      <w:pPr>
        <w:ind w:left="5025" w:hanging="360"/>
      </w:pPr>
    </w:lvl>
    <w:lvl w:ilvl="7" w:tplc="04240019" w:tentative="1">
      <w:start w:val="1"/>
      <w:numFmt w:val="lowerLetter"/>
      <w:lvlText w:val="%8."/>
      <w:lvlJc w:val="left"/>
      <w:pPr>
        <w:ind w:left="5745" w:hanging="360"/>
      </w:pPr>
    </w:lvl>
    <w:lvl w:ilvl="8" w:tplc="0424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0" w15:restartNumberingAfterBreak="0">
    <w:nsid w:val="53A81FE4"/>
    <w:multiLevelType w:val="hybridMultilevel"/>
    <w:tmpl w:val="B5A62D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D76A9"/>
    <w:multiLevelType w:val="hybridMultilevel"/>
    <w:tmpl w:val="06E49F60"/>
    <w:lvl w:ilvl="0" w:tplc="DBF4D5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73DA7"/>
    <w:multiLevelType w:val="hybridMultilevel"/>
    <w:tmpl w:val="DFBA6D8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2060"/>
    <w:multiLevelType w:val="hybridMultilevel"/>
    <w:tmpl w:val="27483BD4"/>
    <w:lvl w:ilvl="0" w:tplc="FC46C774">
      <w:start w:val="5"/>
      <w:numFmt w:val="decimal"/>
      <w:lvlText w:val="%1."/>
      <w:lvlJc w:val="left"/>
      <w:rPr>
        <w:rFonts w:hint="default"/>
        <w:i w:val="0"/>
        <w:i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D00F4"/>
    <w:multiLevelType w:val="hybridMultilevel"/>
    <w:tmpl w:val="B5A62DC4"/>
    <w:lvl w:ilvl="0" w:tplc="A80A3B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B757E0"/>
    <w:multiLevelType w:val="hybridMultilevel"/>
    <w:tmpl w:val="E53AA86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171B32"/>
    <w:multiLevelType w:val="hybridMultilevel"/>
    <w:tmpl w:val="2C366A3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587A14"/>
    <w:multiLevelType w:val="hybridMultilevel"/>
    <w:tmpl w:val="411E780C"/>
    <w:lvl w:ilvl="0" w:tplc="F4420A7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8C7B9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1ABD7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90DEC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0E493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FA74D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6AEE9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70385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CA5D0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195AE6"/>
    <w:multiLevelType w:val="multilevel"/>
    <w:tmpl w:val="C7DE157C"/>
    <w:lvl w:ilvl="0">
      <w:start w:val="1"/>
      <w:numFmt w:val="decimal"/>
      <w:lvlText w:val="%1."/>
      <w:lvlJc w:val="left"/>
      <w:pPr>
        <w:ind w:left="375" w:hanging="37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6EB3102D"/>
    <w:multiLevelType w:val="hybridMultilevel"/>
    <w:tmpl w:val="00840C4C"/>
    <w:lvl w:ilvl="0" w:tplc="F5D6A5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66AC4"/>
    <w:multiLevelType w:val="hybridMultilevel"/>
    <w:tmpl w:val="780E49E2"/>
    <w:lvl w:ilvl="0" w:tplc="0424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9930071">
    <w:abstractNumId w:val="30"/>
  </w:num>
  <w:num w:numId="2" w16cid:durableId="594440109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703868444">
    <w:abstractNumId w:val="29"/>
  </w:num>
  <w:num w:numId="4" w16cid:durableId="1300572782">
    <w:abstractNumId w:val="2"/>
  </w:num>
  <w:num w:numId="5" w16cid:durableId="1455251870">
    <w:abstractNumId w:val="0"/>
  </w:num>
  <w:num w:numId="6" w16cid:durableId="197083894">
    <w:abstractNumId w:val="32"/>
  </w:num>
  <w:num w:numId="7" w16cid:durableId="964652604">
    <w:abstractNumId w:val="1"/>
  </w:num>
  <w:num w:numId="8" w16cid:durableId="507211091">
    <w:abstractNumId w:val="24"/>
  </w:num>
  <w:num w:numId="9" w16cid:durableId="1907447489">
    <w:abstractNumId w:val="14"/>
  </w:num>
  <w:num w:numId="10" w16cid:durableId="357774799">
    <w:abstractNumId w:val="23"/>
  </w:num>
  <w:num w:numId="11" w16cid:durableId="890120749">
    <w:abstractNumId w:val="8"/>
  </w:num>
  <w:num w:numId="12" w16cid:durableId="473451574">
    <w:abstractNumId w:val="20"/>
  </w:num>
  <w:num w:numId="13" w16cid:durableId="950207563">
    <w:abstractNumId w:val="13"/>
  </w:num>
  <w:num w:numId="14" w16cid:durableId="2804552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38149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02773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0180798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0794293">
    <w:abstractNumId w:val="26"/>
  </w:num>
  <w:num w:numId="19" w16cid:durableId="467624098">
    <w:abstractNumId w:val="10"/>
  </w:num>
  <w:num w:numId="20" w16cid:durableId="506795698">
    <w:abstractNumId w:val="25"/>
  </w:num>
  <w:num w:numId="21" w16cid:durableId="37945861">
    <w:abstractNumId w:val="5"/>
  </w:num>
  <w:num w:numId="22" w16cid:durableId="805127257">
    <w:abstractNumId w:val="31"/>
  </w:num>
  <w:num w:numId="23" w16cid:durableId="194660919">
    <w:abstractNumId w:val="9"/>
  </w:num>
  <w:num w:numId="24" w16cid:durableId="2059695824">
    <w:abstractNumId w:val="21"/>
  </w:num>
  <w:num w:numId="25" w16cid:durableId="1104350817">
    <w:abstractNumId w:val="18"/>
  </w:num>
  <w:num w:numId="26" w16cid:durableId="696738467">
    <w:abstractNumId w:val="7"/>
  </w:num>
  <w:num w:numId="27" w16cid:durableId="1197305085">
    <w:abstractNumId w:val="32"/>
  </w:num>
  <w:num w:numId="28" w16cid:durableId="1604337286">
    <w:abstractNumId w:val="3"/>
  </w:num>
  <w:num w:numId="29" w16cid:durableId="1676959441">
    <w:abstractNumId w:val="11"/>
  </w:num>
  <w:num w:numId="30" w16cid:durableId="1474104085">
    <w:abstractNumId w:val="22"/>
  </w:num>
  <w:num w:numId="31" w16cid:durableId="2095348452">
    <w:abstractNumId w:val="17"/>
  </w:num>
  <w:num w:numId="32" w16cid:durableId="287202271">
    <w:abstractNumId w:val="15"/>
  </w:num>
  <w:num w:numId="33" w16cid:durableId="674889986">
    <w:abstractNumId w:val="27"/>
  </w:num>
  <w:num w:numId="34" w16cid:durableId="1188173900">
    <w:abstractNumId w:val="12"/>
  </w:num>
  <w:num w:numId="35" w16cid:durableId="999382067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DE5"/>
    <w:rsid w:val="00004FD5"/>
    <w:rsid w:val="00005048"/>
    <w:rsid w:val="00022B97"/>
    <w:rsid w:val="0002655A"/>
    <w:rsid w:val="00026744"/>
    <w:rsid w:val="00031EB7"/>
    <w:rsid w:val="00035823"/>
    <w:rsid w:val="00050C39"/>
    <w:rsid w:val="00072031"/>
    <w:rsid w:val="000761A9"/>
    <w:rsid w:val="00084A6D"/>
    <w:rsid w:val="00091DCD"/>
    <w:rsid w:val="00091E7A"/>
    <w:rsid w:val="000A7771"/>
    <w:rsid w:val="000B5516"/>
    <w:rsid w:val="000B65E5"/>
    <w:rsid w:val="000C1A59"/>
    <w:rsid w:val="000D64F3"/>
    <w:rsid w:val="000F4FA0"/>
    <w:rsid w:val="00106DE5"/>
    <w:rsid w:val="00111F13"/>
    <w:rsid w:val="001201E2"/>
    <w:rsid w:val="001225EC"/>
    <w:rsid w:val="00122F80"/>
    <w:rsid w:val="001324B4"/>
    <w:rsid w:val="0013408F"/>
    <w:rsid w:val="00142C14"/>
    <w:rsid w:val="001462CA"/>
    <w:rsid w:val="001500C9"/>
    <w:rsid w:val="00155F0E"/>
    <w:rsid w:val="00166233"/>
    <w:rsid w:val="0016647C"/>
    <w:rsid w:val="00181CB4"/>
    <w:rsid w:val="001852CF"/>
    <w:rsid w:val="00193146"/>
    <w:rsid w:val="00195AAB"/>
    <w:rsid w:val="00196EE0"/>
    <w:rsid w:val="001A3526"/>
    <w:rsid w:val="001A4E8B"/>
    <w:rsid w:val="001B6207"/>
    <w:rsid w:val="001B7CB7"/>
    <w:rsid w:val="001C1FB1"/>
    <w:rsid w:val="001C5D04"/>
    <w:rsid w:val="001C7555"/>
    <w:rsid w:val="001D0012"/>
    <w:rsid w:val="001D40DC"/>
    <w:rsid w:val="001F285B"/>
    <w:rsid w:val="001F6E72"/>
    <w:rsid w:val="00200343"/>
    <w:rsid w:val="00203FA0"/>
    <w:rsid w:val="002215A3"/>
    <w:rsid w:val="00236F9D"/>
    <w:rsid w:val="002638D7"/>
    <w:rsid w:val="0027277A"/>
    <w:rsid w:val="00286690"/>
    <w:rsid w:val="00295553"/>
    <w:rsid w:val="002E6953"/>
    <w:rsid w:val="002E74E2"/>
    <w:rsid w:val="002F0AC9"/>
    <w:rsid w:val="002F0EF2"/>
    <w:rsid w:val="002F1C33"/>
    <w:rsid w:val="00302144"/>
    <w:rsid w:val="00312D98"/>
    <w:rsid w:val="0031757F"/>
    <w:rsid w:val="00326084"/>
    <w:rsid w:val="00340B33"/>
    <w:rsid w:val="00366E96"/>
    <w:rsid w:val="00370776"/>
    <w:rsid w:val="00371230"/>
    <w:rsid w:val="00375B20"/>
    <w:rsid w:val="00377708"/>
    <w:rsid w:val="00390001"/>
    <w:rsid w:val="00396B8E"/>
    <w:rsid w:val="003A62A5"/>
    <w:rsid w:val="003B1504"/>
    <w:rsid w:val="003B585A"/>
    <w:rsid w:val="003B602C"/>
    <w:rsid w:val="003C38D2"/>
    <w:rsid w:val="003C3CEB"/>
    <w:rsid w:val="003D6A2F"/>
    <w:rsid w:val="003D6D09"/>
    <w:rsid w:val="003E0A97"/>
    <w:rsid w:val="003E56AE"/>
    <w:rsid w:val="003F0EDF"/>
    <w:rsid w:val="003F3ED5"/>
    <w:rsid w:val="003F7831"/>
    <w:rsid w:val="00406C85"/>
    <w:rsid w:val="0041318E"/>
    <w:rsid w:val="00431DC5"/>
    <w:rsid w:val="0044081E"/>
    <w:rsid w:val="00444287"/>
    <w:rsid w:val="0044591E"/>
    <w:rsid w:val="004543CD"/>
    <w:rsid w:val="00466B95"/>
    <w:rsid w:val="00474A90"/>
    <w:rsid w:val="00475491"/>
    <w:rsid w:val="004770A8"/>
    <w:rsid w:val="00490434"/>
    <w:rsid w:val="00490D49"/>
    <w:rsid w:val="004976E5"/>
    <w:rsid w:val="004A5156"/>
    <w:rsid w:val="004B0239"/>
    <w:rsid w:val="004C59B6"/>
    <w:rsid w:val="004D16C2"/>
    <w:rsid w:val="004E693A"/>
    <w:rsid w:val="004F77FB"/>
    <w:rsid w:val="00501EC7"/>
    <w:rsid w:val="00503E01"/>
    <w:rsid w:val="005368CA"/>
    <w:rsid w:val="00553565"/>
    <w:rsid w:val="0056269D"/>
    <w:rsid w:val="005638CD"/>
    <w:rsid w:val="005674B7"/>
    <w:rsid w:val="00571AC7"/>
    <w:rsid w:val="0057450B"/>
    <w:rsid w:val="005815AB"/>
    <w:rsid w:val="005A307C"/>
    <w:rsid w:val="005B7D32"/>
    <w:rsid w:val="005E337E"/>
    <w:rsid w:val="005F2007"/>
    <w:rsid w:val="005F6E9F"/>
    <w:rsid w:val="005F778B"/>
    <w:rsid w:val="00606332"/>
    <w:rsid w:val="00616146"/>
    <w:rsid w:val="00616DB7"/>
    <w:rsid w:val="00626408"/>
    <w:rsid w:val="0062743D"/>
    <w:rsid w:val="00635C05"/>
    <w:rsid w:val="0064319D"/>
    <w:rsid w:val="006535BA"/>
    <w:rsid w:val="00670175"/>
    <w:rsid w:val="00677E5A"/>
    <w:rsid w:val="006814E9"/>
    <w:rsid w:val="00695B9D"/>
    <w:rsid w:val="006A0C90"/>
    <w:rsid w:val="006D1C95"/>
    <w:rsid w:val="006F52E3"/>
    <w:rsid w:val="006F6AB4"/>
    <w:rsid w:val="007028EA"/>
    <w:rsid w:val="00702ED4"/>
    <w:rsid w:val="00712E97"/>
    <w:rsid w:val="00720524"/>
    <w:rsid w:val="00726EE3"/>
    <w:rsid w:val="00742CD8"/>
    <w:rsid w:val="0074423D"/>
    <w:rsid w:val="00763A89"/>
    <w:rsid w:val="00765D0C"/>
    <w:rsid w:val="007816BE"/>
    <w:rsid w:val="00781B6A"/>
    <w:rsid w:val="00787807"/>
    <w:rsid w:val="007C4369"/>
    <w:rsid w:val="007D7441"/>
    <w:rsid w:val="007F17AC"/>
    <w:rsid w:val="00817F45"/>
    <w:rsid w:val="00822B5A"/>
    <w:rsid w:val="008416B4"/>
    <w:rsid w:val="00842C7B"/>
    <w:rsid w:val="0085160B"/>
    <w:rsid w:val="00852D92"/>
    <w:rsid w:val="00860091"/>
    <w:rsid w:val="008605B5"/>
    <w:rsid w:val="008734C2"/>
    <w:rsid w:val="0087363D"/>
    <w:rsid w:val="00885529"/>
    <w:rsid w:val="008865F0"/>
    <w:rsid w:val="00894542"/>
    <w:rsid w:val="008C0495"/>
    <w:rsid w:val="008C78FE"/>
    <w:rsid w:val="008D0D6D"/>
    <w:rsid w:val="008F09BD"/>
    <w:rsid w:val="00902117"/>
    <w:rsid w:val="009022E9"/>
    <w:rsid w:val="009034E1"/>
    <w:rsid w:val="0090367B"/>
    <w:rsid w:val="009042F0"/>
    <w:rsid w:val="00912D6F"/>
    <w:rsid w:val="00916B03"/>
    <w:rsid w:val="00942156"/>
    <w:rsid w:val="009472C0"/>
    <w:rsid w:val="009549B8"/>
    <w:rsid w:val="009607CB"/>
    <w:rsid w:val="00961A87"/>
    <w:rsid w:val="009767BC"/>
    <w:rsid w:val="0099361E"/>
    <w:rsid w:val="009A34A0"/>
    <w:rsid w:val="009A69EB"/>
    <w:rsid w:val="009A7675"/>
    <w:rsid w:val="009B64D2"/>
    <w:rsid w:val="009C659E"/>
    <w:rsid w:val="009F0042"/>
    <w:rsid w:val="009F105B"/>
    <w:rsid w:val="00A136EF"/>
    <w:rsid w:val="00A32F6B"/>
    <w:rsid w:val="00A425B3"/>
    <w:rsid w:val="00A427AB"/>
    <w:rsid w:val="00A5662B"/>
    <w:rsid w:val="00A57E7B"/>
    <w:rsid w:val="00A639D6"/>
    <w:rsid w:val="00A90847"/>
    <w:rsid w:val="00A90AF5"/>
    <w:rsid w:val="00A96BCE"/>
    <w:rsid w:val="00AA4E33"/>
    <w:rsid w:val="00AA6701"/>
    <w:rsid w:val="00AB0C84"/>
    <w:rsid w:val="00AC30BA"/>
    <w:rsid w:val="00AD59A3"/>
    <w:rsid w:val="00AE0C1D"/>
    <w:rsid w:val="00AF01A8"/>
    <w:rsid w:val="00AF0AE4"/>
    <w:rsid w:val="00AF555E"/>
    <w:rsid w:val="00B150DF"/>
    <w:rsid w:val="00B2040C"/>
    <w:rsid w:val="00B27C8C"/>
    <w:rsid w:val="00B36A0A"/>
    <w:rsid w:val="00B37757"/>
    <w:rsid w:val="00B4160E"/>
    <w:rsid w:val="00B42E63"/>
    <w:rsid w:val="00B46B82"/>
    <w:rsid w:val="00B81F81"/>
    <w:rsid w:val="00B82151"/>
    <w:rsid w:val="00B85521"/>
    <w:rsid w:val="00B94AAD"/>
    <w:rsid w:val="00BA284A"/>
    <w:rsid w:val="00BE4598"/>
    <w:rsid w:val="00BF0517"/>
    <w:rsid w:val="00C02671"/>
    <w:rsid w:val="00C110CA"/>
    <w:rsid w:val="00C35E0B"/>
    <w:rsid w:val="00C575F4"/>
    <w:rsid w:val="00C61D5D"/>
    <w:rsid w:val="00C66F95"/>
    <w:rsid w:val="00C83DD2"/>
    <w:rsid w:val="00C91514"/>
    <w:rsid w:val="00CB0C3A"/>
    <w:rsid w:val="00CC42D0"/>
    <w:rsid w:val="00CC471E"/>
    <w:rsid w:val="00CE0429"/>
    <w:rsid w:val="00CE46DC"/>
    <w:rsid w:val="00CF3BF7"/>
    <w:rsid w:val="00CF5B42"/>
    <w:rsid w:val="00D02E63"/>
    <w:rsid w:val="00D067E4"/>
    <w:rsid w:val="00D072CF"/>
    <w:rsid w:val="00D13C27"/>
    <w:rsid w:val="00D13D39"/>
    <w:rsid w:val="00D14D8D"/>
    <w:rsid w:val="00D52ECC"/>
    <w:rsid w:val="00D55D4F"/>
    <w:rsid w:val="00D57AB8"/>
    <w:rsid w:val="00D6316E"/>
    <w:rsid w:val="00D6461E"/>
    <w:rsid w:val="00D72159"/>
    <w:rsid w:val="00DC1072"/>
    <w:rsid w:val="00DE1246"/>
    <w:rsid w:val="00DE35E5"/>
    <w:rsid w:val="00E0451E"/>
    <w:rsid w:val="00E04AAB"/>
    <w:rsid w:val="00E064C7"/>
    <w:rsid w:val="00E0676B"/>
    <w:rsid w:val="00E30688"/>
    <w:rsid w:val="00E324C2"/>
    <w:rsid w:val="00E32826"/>
    <w:rsid w:val="00E348BC"/>
    <w:rsid w:val="00E512B9"/>
    <w:rsid w:val="00E52ED0"/>
    <w:rsid w:val="00E556F0"/>
    <w:rsid w:val="00E6582F"/>
    <w:rsid w:val="00E76080"/>
    <w:rsid w:val="00E874D4"/>
    <w:rsid w:val="00E96061"/>
    <w:rsid w:val="00EA4BC8"/>
    <w:rsid w:val="00EA4DDC"/>
    <w:rsid w:val="00EB22FC"/>
    <w:rsid w:val="00ED16AB"/>
    <w:rsid w:val="00ED1B99"/>
    <w:rsid w:val="00ED7B61"/>
    <w:rsid w:val="00EE63CA"/>
    <w:rsid w:val="00EF0CA0"/>
    <w:rsid w:val="00F03CA9"/>
    <w:rsid w:val="00F06AE8"/>
    <w:rsid w:val="00F2254E"/>
    <w:rsid w:val="00F3538A"/>
    <w:rsid w:val="00F445DC"/>
    <w:rsid w:val="00F53322"/>
    <w:rsid w:val="00F56A69"/>
    <w:rsid w:val="00F6529C"/>
    <w:rsid w:val="00F6798A"/>
    <w:rsid w:val="00F71B79"/>
    <w:rsid w:val="00F7203C"/>
    <w:rsid w:val="00F7781B"/>
    <w:rsid w:val="00F9548D"/>
    <w:rsid w:val="00F97A72"/>
    <w:rsid w:val="00FB3A24"/>
    <w:rsid w:val="00FD37CA"/>
    <w:rsid w:val="00FE1710"/>
    <w:rsid w:val="6BDD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C4EF4"/>
  <w15:chartTrackingRefBased/>
  <w15:docId w15:val="{2DB159AB-E170-429B-97F1-65AEBFAE1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1D5D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next w:val="Navaden"/>
    <w:link w:val="Naslov1Znak"/>
    <w:uiPriority w:val="9"/>
    <w:qFormat/>
    <w:rsid w:val="00106DE5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06DE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06DE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106DE5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106DE5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106DE5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106DE5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106DE5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106DE5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06DE5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06DE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06DE5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106DE5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106DE5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106DE5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106DE5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106DE5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106DE5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106DE5"/>
    <w:pPr>
      <w:numPr>
        <w:numId w:val="1"/>
      </w:numPr>
    </w:pPr>
  </w:style>
  <w:style w:type="numbering" w:customStyle="1" w:styleId="Bulletsliststyle">
    <w:name w:val="Bulletslist style"/>
    <w:uiPriority w:val="99"/>
    <w:rsid w:val="00106DE5"/>
    <w:pPr>
      <w:numPr>
        <w:numId w:val="3"/>
      </w:numPr>
    </w:pPr>
  </w:style>
  <w:style w:type="paragraph" w:customStyle="1" w:styleId="Llistbullet">
    <w:name w:val="Llist bullet"/>
    <w:basedOn w:val="Navaden"/>
    <w:rsid w:val="00106DE5"/>
  </w:style>
  <w:style w:type="paragraph" w:styleId="Oznaenseznam">
    <w:name w:val="List Bullet"/>
    <w:basedOn w:val="Navaden"/>
    <w:uiPriority w:val="99"/>
    <w:unhideWhenUsed/>
    <w:qFormat/>
    <w:rsid w:val="00106DE5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106DE5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106DE5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106DE5"/>
    <w:pPr>
      <w:contextualSpacing/>
    </w:pPr>
  </w:style>
  <w:style w:type="paragraph" w:styleId="Otevilenseznam5">
    <w:name w:val="List Number 5"/>
    <w:basedOn w:val="Navaden"/>
    <w:uiPriority w:val="99"/>
    <w:unhideWhenUsed/>
    <w:rsid w:val="00106DE5"/>
    <w:pPr>
      <w:contextualSpacing/>
    </w:pPr>
  </w:style>
  <w:style w:type="paragraph" w:styleId="Oznaenseznam4">
    <w:name w:val="List Bullet 4"/>
    <w:basedOn w:val="Navaden"/>
    <w:uiPriority w:val="99"/>
    <w:unhideWhenUsed/>
    <w:rsid w:val="00106DE5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106DE5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6DE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106DE5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106DE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6DE5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106DE5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1"/>
    <w:qFormat/>
    <w:rsid w:val="00106DE5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6D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6DE5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6DE5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106DE5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106DE5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106DE5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106D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106DE5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06DE5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106DE5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106DE5"/>
    <w:rPr>
      <w:color w:val="0000FF"/>
      <w:u w:val="single"/>
    </w:rPr>
  </w:style>
  <w:style w:type="character" w:styleId="Pripombasklic">
    <w:name w:val="annotation reference"/>
    <w:unhideWhenUsed/>
    <w:rsid w:val="00106DE5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06DE5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6DE5"/>
    <w:rPr>
      <w:rFonts w:ascii="Arial" w:eastAsia="Calibri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6DE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6DE5"/>
    <w:rPr>
      <w:rFonts w:ascii="Arial" w:eastAsia="Calibri" w:hAnsi="Arial" w:cs="Times New Roman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106DE5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106DE5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106DE5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106DE5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106DE5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106DE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106DE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106DE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106DE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106DE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106DE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106DE5"/>
    <w:pPr>
      <w:numPr>
        <w:numId w:val="5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106DE5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106DE5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106DE5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106DE5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106DE5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106DE5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106DE5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106DE5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106DE5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106DE5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106DE5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106DE5"/>
    <w:rPr>
      <w:vertAlign w:val="superscript"/>
    </w:rPr>
  </w:style>
  <w:style w:type="character" w:customStyle="1" w:styleId="naslov21">
    <w:name w:val="naslov21"/>
    <w:rsid w:val="00106DE5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106DE5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106DE5"/>
    <w:pPr>
      <w:spacing w:after="0" w:line="240" w:lineRule="auto"/>
    </w:pPr>
    <w:rPr>
      <w:rFonts w:ascii="Arial" w:eastAsia="Calibri" w:hAnsi="Arial" w:cs="Times New Roman"/>
      <w:sz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106DE5"/>
    <w:rPr>
      <w:color w:val="605E5C"/>
      <w:shd w:val="clear" w:color="auto" w:fill="E1DFDD"/>
    </w:rPr>
  </w:style>
  <w:style w:type="character" w:customStyle="1" w:styleId="fontstyle01">
    <w:name w:val="fontstyle01"/>
    <w:basedOn w:val="Privzetapisavaodstavka"/>
    <w:rsid w:val="00106DE5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styleId="SledenaHiperpovezava">
    <w:name w:val="FollowedHyperlink"/>
    <w:basedOn w:val="Privzetapisavaodstavka"/>
    <w:uiPriority w:val="99"/>
    <w:semiHidden/>
    <w:unhideWhenUsed/>
    <w:rsid w:val="00106DE5"/>
    <w:rPr>
      <w:color w:val="954F72" w:themeColor="followedHyperlink"/>
      <w:u w:val="single"/>
    </w:rPr>
  </w:style>
  <w:style w:type="paragraph" w:customStyle="1" w:styleId="BESEDILO">
    <w:name w:val="BESEDILO"/>
    <w:rsid w:val="00106DE5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106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916B03"/>
    <w:rPr>
      <w:rFonts w:ascii="Arial" w:eastAsia="Calibri" w:hAnsi="Arial" w:cs="Times New Roman"/>
      <w:sz w:val="20"/>
    </w:rPr>
  </w:style>
  <w:style w:type="table" w:customStyle="1" w:styleId="Tabelamrea21">
    <w:name w:val="Tabela – mreža21"/>
    <w:basedOn w:val="Navadnatabela"/>
    <w:uiPriority w:val="59"/>
    <w:rsid w:val="004976E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JA1Znak">
    <w:name w:val="MAJA1 Znak"/>
    <w:basedOn w:val="Privzetapisavaodstavka"/>
    <w:link w:val="MAJA1"/>
    <w:locked/>
    <w:rsid w:val="000B65E5"/>
    <w:rPr>
      <w:rFonts w:ascii="Times New Roman" w:eastAsia="Times New Roman" w:hAnsi="Times New Roman" w:cs="Times New Roman"/>
      <w:b/>
    </w:rPr>
  </w:style>
  <w:style w:type="paragraph" w:customStyle="1" w:styleId="MAJA1">
    <w:name w:val="MAJA1"/>
    <w:basedOn w:val="Navaden"/>
    <w:link w:val="MAJA1Znak"/>
    <w:qFormat/>
    <w:rsid w:val="000B65E5"/>
    <w:pPr>
      <w:numPr>
        <w:numId w:val="14"/>
      </w:numPr>
      <w:spacing w:before="120" w:after="120" w:line="240" w:lineRule="auto"/>
      <w:jc w:val="left"/>
    </w:pPr>
    <w:rPr>
      <w:rFonts w:ascii="Times New Roman" w:eastAsia="Times New Roman" w:hAnsi="Times New Roman"/>
      <w:b/>
      <w:sz w:val="22"/>
    </w:rPr>
  </w:style>
  <w:style w:type="character" w:customStyle="1" w:styleId="MAJA2Znak">
    <w:name w:val="MAJA2 Znak"/>
    <w:basedOn w:val="OdstavekseznamaZnak"/>
    <w:link w:val="MAJA2"/>
    <w:locked/>
    <w:rsid w:val="000B65E5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MAJA2">
    <w:name w:val="MAJA2"/>
    <w:basedOn w:val="Odstavekseznama"/>
    <w:link w:val="MAJA2Znak"/>
    <w:autoRedefine/>
    <w:qFormat/>
    <w:rsid w:val="000B65E5"/>
    <w:pPr>
      <w:numPr>
        <w:numId w:val="15"/>
      </w:num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549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table" w:customStyle="1" w:styleId="TableGrid0">
    <w:name w:val="Table Grid0"/>
    <w:rsid w:val="0013408F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vo-ka-celje.s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vo-ka-celje.s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1F5211BAF250458C9D47B3AAB61E41" ma:contentTypeVersion="4" ma:contentTypeDescription="Ustvari nov dokument." ma:contentTypeScope="" ma:versionID="1234aa29fd46ec5d3e0096d4b4e3ff26">
  <xsd:schema xmlns:xsd="http://www.w3.org/2001/XMLSchema" xmlns:xs="http://www.w3.org/2001/XMLSchema" xmlns:p="http://schemas.microsoft.com/office/2006/metadata/properties" xmlns:ns2="3dbc1e33-4504-4afc-bdbc-8a2c1bd4cf58" targetNamespace="http://schemas.microsoft.com/office/2006/metadata/properties" ma:root="true" ma:fieldsID="8c0aee2247dfd248a46373d23d8148e8" ns2:_="">
    <xsd:import namespace="3dbc1e33-4504-4afc-bdbc-8a2c1bd4c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c1e33-4504-4afc-bdbc-8a2c1bd4c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3FB09E-6CB5-4577-9D27-38884C1A3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bc1e33-4504-4afc-bdbc-8a2c1bd4c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96706B-DF62-4617-AF8F-5833D09C09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B2B4DA-CD80-4A02-A60A-F794F1739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6EA282-94B1-48DD-BD38-FCF67708CE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667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Jure Grivić</cp:lastModifiedBy>
  <cp:revision>4</cp:revision>
  <dcterms:created xsi:type="dcterms:W3CDTF">2023-12-12T08:48:00Z</dcterms:created>
  <dcterms:modified xsi:type="dcterms:W3CDTF">2024-09-26T12:38:00Z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0x010100701F5211BAF250458C9D47B3AAB61E41</vt:lpwstr>
  </property>
</Properties>
</file>